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D1" w:rsidRPr="00B25D20" w:rsidRDefault="006B4ED1" w:rsidP="006B4ED1">
      <w:pPr>
        <w:spacing w:line="240" w:lineRule="auto"/>
        <w:jc w:val="center"/>
        <w:rPr>
          <w:i/>
          <w:iCs/>
          <w:sz w:val="20"/>
          <w:szCs w:val="20"/>
          <w:rtl/>
        </w:rPr>
      </w:pPr>
      <w:r w:rsidRPr="00B25D20">
        <w:rPr>
          <w:rFonts w:asciiTheme="majorBidi" w:eastAsia="Calibri" w:hAnsiTheme="majorBidi" w:cstheme="majorBidi"/>
          <w:i/>
          <w:iCs/>
          <w:sz w:val="46"/>
          <w:szCs w:val="46"/>
          <w:rtl/>
        </w:rPr>
        <w:t>مصلحة حفظ الدين وطرق المحافظة عليه من جانب الوجود والعدم</w:t>
      </w:r>
      <w:r w:rsidR="00B25D20" w:rsidRPr="00B25D20">
        <w:rPr>
          <w:rFonts w:asciiTheme="majorBidi" w:eastAsia="Calibri" w:hAnsiTheme="majorBidi" w:cstheme="majorBidi" w:hint="cs"/>
          <w:i/>
          <w:iCs/>
          <w:sz w:val="46"/>
          <w:szCs w:val="46"/>
          <w:rtl/>
        </w:rPr>
        <w:t xml:space="preserve"> 4</w:t>
      </w:r>
    </w:p>
    <w:p w:rsidR="00015F2C" w:rsidRPr="009264EA" w:rsidRDefault="00015F2C" w:rsidP="00015F2C">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015F2C" w:rsidRPr="009264EA" w:rsidRDefault="00015F2C" w:rsidP="00015F2C">
      <w:pPr>
        <w:pStyle w:val="papersubtitle"/>
        <w:bidi/>
        <w:rPr>
          <w:i/>
          <w:iCs/>
          <w:sz w:val="24"/>
          <w:szCs w:val="24"/>
        </w:rPr>
      </w:pPr>
      <w:r w:rsidRPr="009264EA">
        <w:rPr>
          <w:i/>
          <w:iCs/>
          <w:sz w:val="24"/>
          <w:szCs w:val="24"/>
          <w:rtl/>
        </w:rPr>
        <w:t xml:space="preserve">إعداد أ/ </w:t>
      </w:r>
      <w:r w:rsidRPr="00612E92">
        <w:rPr>
          <w:rFonts w:hint="cs"/>
          <w:i/>
          <w:iCs/>
          <w:sz w:val="24"/>
          <w:szCs w:val="24"/>
          <w:rtl/>
        </w:rPr>
        <w:t>دينا</w:t>
      </w:r>
      <w:r w:rsidRPr="00612E92">
        <w:rPr>
          <w:i/>
          <w:iCs/>
          <w:sz w:val="24"/>
          <w:szCs w:val="24"/>
          <w:rtl/>
        </w:rPr>
        <w:t xml:space="preserve"> </w:t>
      </w:r>
      <w:r w:rsidRPr="00612E92">
        <w:rPr>
          <w:rFonts w:hint="cs"/>
          <w:i/>
          <w:iCs/>
          <w:sz w:val="24"/>
          <w:szCs w:val="24"/>
          <w:rtl/>
        </w:rPr>
        <w:t>فتحي</w:t>
      </w:r>
      <w:r w:rsidRPr="00612E92">
        <w:rPr>
          <w:i/>
          <w:iCs/>
          <w:sz w:val="24"/>
          <w:szCs w:val="24"/>
          <w:rtl/>
        </w:rPr>
        <w:t xml:space="preserve"> </w:t>
      </w:r>
      <w:r w:rsidRPr="00612E92">
        <w:rPr>
          <w:rFonts w:hint="cs"/>
          <w:i/>
          <w:iCs/>
          <w:sz w:val="24"/>
          <w:szCs w:val="24"/>
          <w:rtl/>
        </w:rPr>
        <w:t>حسين</w:t>
      </w:r>
      <w:r w:rsidRPr="00612E92">
        <w:rPr>
          <w:i/>
          <w:iCs/>
          <w:sz w:val="24"/>
          <w:szCs w:val="24"/>
          <w:rtl/>
        </w:rPr>
        <w:t xml:space="preserve"> </w:t>
      </w:r>
      <w:r w:rsidRPr="00612E92">
        <w:rPr>
          <w:rFonts w:hint="cs"/>
          <w:i/>
          <w:iCs/>
          <w:sz w:val="24"/>
          <w:szCs w:val="24"/>
          <w:rtl/>
        </w:rPr>
        <w:t>متولى</w:t>
      </w:r>
    </w:p>
    <w:p w:rsidR="00015F2C" w:rsidRPr="009264EA" w:rsidRDefault="00015F2C" w:rsidP="00015F2C">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015F2C" w:rsidRPr="009264EA" w:rsidRDefault="00015F2C" w:rsidP="00015F2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15F2C" w:rsidRPr="009264EA" w:rsidRDefault="00015F2C" w:rsidP="00015F2C">
      <w:pPr>
        <w:pStyle w:val="papersubtitle"/>
        <w:bidi/>
        <w:rPr>
          <w:i/>
          <w:iCs/>
          <w:sz w:val="22"/>
          <w:szCs w:val="22"/>
          <w:rtl/>
        </w:rPr>
      </w:pPr>
      <w:r w:rsidRPr="009264EA">
        <w:rPr>
          <w:i/>
          <w:iCs/>
          <w:sz w:val="22"/>
          <w:szCs w:val="22"/>
          <w:rtl/>
        </w:rPr>
        <w:t>شاه علم – ماليزيا</w:t>
      </w:r>
    </w:p>
    <w:p w:rsidR="00015F2C" w:rsidRDefault="00015F2C" w:rsidP="00015F2C">
      <w:pPr>
        <w:spacing w:after="120" w:line="240" w:lineRule="auto"/>
        <w:jc w:val="center"/>
        <w:rPr>
          <w:rFonts w:asciiTheme="majorBidi" w:hAnsiTheme="majorBidi" w:cstheme="majorBidi"/>
          <w:b/>
          <w:bCs/>
          <w:sz w:val="20"/>
          <w:szCs w:val="20"/>
          <w:rtl/>
        </w:rPr>
      </w:pPr>
      <w:r w:rsidRPr="00612E92">
        <w:rPr>
          <w:rFonts w:asciiTheme="majorBidi" w:hAnsiTheme="majorBidi" w:cs="AL-Hotham"/>
          <w:i/>
          <w:iCs/>
        </w:rPr>
        <w:t>dina_fathi@mediu.edu.my</w:t>
      </w:r>
    </w:p>
    <w:p w:rsidR="006B4ED1" w:rsidRDefault="006B4ED1" w:rsidP="006B4ED1">
      <w:pPr>
        <w:spacing w:after="120" w:line="240" w:lineRule="auto"/>
        <w:rPr>
          <w:rFonts w:asciiTheme="majorBidi" w:hAnsiTheme="majorBidi" w:cstheme="majorBidi"/>
          <w:b/>
          <w:bCs/>
          <w:sz w:val="20"/>
          <w:szCs w:val="20"/>
        </w:rPr>
      </w:pPr>
    </w:p>
    <w:p w:rsidR="00097F04" w:rsidRDefault="00097F04" w:rsidP="006B4ED1">
      <w:pPr>
        <w:spacing w:after="120" w:line="240" w:lineRule="auto"/>
        <w:rPr>
          <w:rFonts w:asciiTheme="majorBidi" w:hAnsiTheme="majorBidi" w:cstheme="majorBidi"/>
          <w:b/>
          <w:bCs/>
          <w:sz w:val="20"/>
          <w:szCs w:val="20"/>
          <w:rtl/>
          <w:lang w:bidi="ar-EG"/>
        </w:rPr>
        <w:sectPr w:rsidR="00097F04" w:rsidSect="00BF7572">
          <w:pgSz w:w="11906" w:h="16838"/>
          <w:pgMar w:top="964" w:right="1021" w:bottom="964" w:left="1021" w:header="709" w:footer="709" w:gutter="0"/>
          <w:cols w:space="708"/>
          <w:bidi/>
          <w:rtlGutter/>
          <w:docGrid w:linePitch="360"/>
        </w:sectPr>
      </w:pPr>
    </w:p>
    <w:p w:rsidR="006B4ED1" w:rsidRPr="00097F04" w:rsidRDefault="006B4ED1" w:rsidP="006B4ED1">
      <w:pPr>
        <w:spacing w:after="120" w:line="240" w:lineRule="auto"/>
        <w:rPr>
          <w:rFonts w:asciiTheme="majorBidi" w:hAnsiTheme="majorBidi" w:cstheme="majorBidi"/>
          <w:b/>
          <w:bCs/>
          <w:sz w:val="20"/>
          <w:szCs w:val="20"/>
          <w:rtl/>
        </w:rPr>
      </w:pPr>
      <w:r w:rsidRPr="00097F04">
        <w:rPr>
          <w:rFonts w:asciiTheme="majorBidi" w:hAnsiTheme="majorBidi" w:cstheme="majorBidi"/>
          <w:b/>
          <w:bCs/>
          <w:sz w:val="20"/>
          <w:szCs w:val="20"/>
          <w:rtl/>
        </w:rPr>
        <w:lastRenderedPageBreak/>
        <w:t xml:space="preserve">خلاصة ـــ هذا البحث يبحث في </w:t>
      </w:r>
      <w:r w:rsidRPr="00097F04">
        <w:rPr>
          <w:rFonts w:asciiTheme="majorBidi" w:eastAsia="Calibri" w:hAnsiTheme="majorBidi" w:cstheme="majorBidi"/>
          <w:b/>
          <w:bCs/>
          <w:sz w:val="20"/>
          <w:szCs w:val="20"/>
          <w:rtl/>
        </w:rPr>
        <w:t>مصلحة حفظ الدين وطرق المحافظة عليه من جانب الوجود والعدم</w:t>
      </w:r>
    </w:p>
    <w:p w:rsidR="006B4ED1" w:rsidRPr="00097F04" w:rsidRDefault="006B4ED1" w:rsidP="006B4ED1">
      <w:pPr>
        <w:spacing w:after="120" w:line="240" w:lineRule="auto"/>
        <w:rPr>
          <w:rFonts w:asciiTheme="majorBidi" w:hAnsiTheme="majorBidi" w:cstheme="majorBidi"/>
          <w:b/>
          <w:bCs/>
          <w:sz w:val="20"/>
          <w:szCs w:val="20"/>
          <w:rtl/>
          <w:lang w:bidi="ar-EG"/>
        </w:rPr>
      </w:pPr>
      <w:r w:rsidRPr="00097F04">
        <w:rPr>
          <w:rFonts w:asciiTheme="majorBidi" w:hAnsiTheme="majorBidi" w:cstheme="majorBidi"/>
          <w:b/>
          <w:bCs/>
          <w:sz w:val="20"/>
          <w:szCs w:val="20"/>
          <w:rtl/>
        </w:rPr>
        <w:t xml:space="preserve">الكلمات المفتاحية : معاجم ، اللغة العربية ، المعاني </w:t>
      </w:r>
    </w:p>
    <w:p w:rsidR="006B4ED1" w:rsidRPr="00097F04" w:rsidRDefault="006B4ED1" w:rsidP="006B4ED1">
      <w:pPr>
        <w:pStyle w:val="a4"/>
        <w:numPr>
          <w:ilvl w:val="0"/>
          <w:numId w:val="1"/>
        </w:numPr>
        <w:spacing w:after="120"/>
        <w:jc w:val="center"/>
        <w:rPr>
          <w:rFonts w:asciiTheme="majorBidi" w:hAnsiTheme="majorBidi" w:cstheme="majorBidi"/>
          <w:b/>
          <w:bCs/>
          <w:sz w:val="20"/>
          <w:szCs w:val="20"/>
          <w:rtl/>
        </w:rPr>
      </w:pPr>
      <w:r w:rsidRPr="00097F04">
        <w:rPr>
          <w:rFonts w:asciiTheme="majorBidi" w:hAnsiTheme="majorBidi" w:cstheme="majorBidi"/>
          <w:b/>
          <w:bCs/>
          <w:sz w:val="20"/>
          <w:szCs w:val="20"/>
          <w:rtl/>
        </w:rPr>
        <w:t>المقدمة</w:t>
      </w:r>
    </w:p>
    <w:p w:rsidR="006B4ED1" w:rsidRPr="00097F04" w:rsidRDefault="006B4ED1" w:rsidP="006B4ED1">
      <w:pPr>
        <w:pStyle w:val="a3"/>
        <w:bidi/>
        <w:spacing w:before="0" w:beforeAutospacing="0" w:after="120" w:afterAutospacing="0"/>
        <w:jc w:val="lowKashida"/>
        <w:rPr>
          <w:rFonts w:asciiTheme="majorBidi" w:hAnsiTheme="majorBidi" w:cstheme="majorBidi"/>
          <w:b/>
          <w:bCs/>
          <w:sz w:val="20"/>
          <w:szCs w:val="20"/>
          <w:rtl/>
        </w:rPr>
      </w:pPr>
      <w:r w:rsidRPr="00097F04">
        <w:rPr>
          <w:rFonts w:asciiTheme="majorBidi" w:hAnsiTheme="majorBidi" w:cstheme="majorBidi"/>
          <w:b/>
          <w:bCs/>
          <w:sz w:val="20"/>
          <w:szCs w:val="20"/>
          <w:rtl/>
        </w:rPr>
        <w:lastRenderedPageBreak/>
        <w:t xml:space="preserve"> الحمد لله، والصلاة والسلام على سيدنا رسول الله، وعلى آله وصحبه ومن والاه، سوف نتحدث في هذا المقال عن </w:t>
      </w:r>
      <w:r w:rsidRPr="00097F04">
        <w:rPr>
          <w:rFonts w:asciiTheme="majorBidi" w:eastAsia="Calibri" w:hAnsiTheme="majorBidi" w:cstheme="majorBidi"/>
          <w:b/>
          <w:bCs/>
          <w:sz w:val="20"/>
          <w:szCs w:val="20"/>
          <w:rtl/>
        </w:rPr>
        <w:t>مصلحة حفظ الدين وطرق المحافظة عليه من جانب الوجود والعدم</w:t>
      </w:r>
    </w:p>
    <w:p w:rsidR="006B4ED1" w:rsidRPr="00097F04" w:rsidRDefault="006B4ED1" w:rsidP="006B4ED1">
      <w:pPr>
        <w:pStyle w:val="a3"/>
        <w:bidi/>
        <w:spacing w:before="0" w:beforeAutospacing="0" w:after="120" w:afterAutospacing="0"/>
        <w:ind w:left="720"/>
        <w:jc w:val="center"/>
        <w:rPr>
          <w:rFonts w:asciiTheme="majorBidi" w:hAnsiTheme="majorBidi" w:cstheme="majorBidi"/>
          <w:b/>
          <w:bCs/>
          <w:sz w:val="20"/>
          <w:szCs w:val="20"/>
          <w:rtl/>
        </w:rPr>
      </w:pPr>
      <w:r w:rsidRPr="00097F04">
        <w:rPr>
          <w:rFonts w:asciiTheme="majorBidi" w:hAnsiTheme="majorBidi" w:cstheme="majorBidi"/>
          <w:b/>
          <w:bCs/>
          <w:sz w:val="20"/>
          <w:szCs w:val="20"/>
          <w:rtl/>
        </w:rPr>
        <w:t>عنوان المقال</w:t>
      </w:r>
    </w:p>
    <w:p w:rsidR="006B4ED1" w:rsidRPr="00097F04" w:rsidRDefault="006B4ED1" w:rsidP="006B4ED1">
      <w:pPr>
        <w:spacing w:after="120" w:line="240" w:lineRule="auto"/>
        <w:rPr>
          <w:rFonts w:asciiTheme="majorBidi" w:hAnsiTheme="majorBidi" w:cstheme="majorBidi"/>
          <w:b/>
          <w:bCs/>
          <w:sz w:val="20"/>
          <w:szCs w:val="20"/>
          <w:rtl/>
          <w:lang w:bidi="ar-EG"/>
        </w:rPr>
      </w:pPr>
    </w:p>
    <w:p w:rsidR="00FF389D" w:rsidRPr="00097F04" w:rsidRDefault="00FF389D" w:rsidP="00FF389D">
      <w:pPr>
        <w:pStyle w:val="a3"/>
        <w:bidi/>
        <w:jc w:val="lowKashida"/>
        <w:rPr>
          <w:rFonts w:asciiTheme="majorBidi" w:hAnsiTheme="majorBidi" w:cstheme="majorBidi"/>
          <w:b/>
          <w:bCs/>
          <w:color w:val="000080"/>
          <w:sz w:val="20"/>
          <w:szCs w:val="20"/>
          <w:rtl/>
        </w:rPr>
        <w:sectPr w:rsidR="00FF389D" w:rsidRPr="00097F04" w:rsidSect="00097F04">
          <w:type w:val="continuous"/>
          <w:pgSz w:w="11906" w:h="16838"/>
          <w:pgMar w:top="964" w:right="1021" w:bottom="964" w:left="1021" w:header="709" w:footer="709" w:gutter="0"/>
          <w:cols w:num="2" w:space="708"/>
          <w:bidi/>
          <w:rtlGutter/>
          <w:docGrid w:linePitch="360"/>
        </w:sectPr>
      </w:pPr>
    </w:p>
    <w:p w:rsidR="006B4ED1" w:rsidRPr="00097F04" w:rsidRDefault="006B4ED1" w:rsidP="00FF389D">
      <w:pPr>
        <w:pStyle w:val="a3"/>
        <w:bidi/>
        <w:jc w:val="lowKashida"/>
        <w:rPr>
          <w:rFonts w:asciiTheme="majorBidi" w:hAnsiTheme="majorBidi" w:cstheme="majorBidi"/>
          <w:b/>
          <w:bCs/>
          <w:color w:val="000080"/>
          <w:sz w:val="20"/>
          <w:szCs w:val="20"/>
        </w:rPr>
      </w:pPr>
      <w:r w:rsidRPr="00097F04">
        <w:rPr>
          <w:rFonts w:asciiTheme="majorBidi" w:hAnsiTheme="majorBidi" w:cstheme="majorBidi"/>
          <w:b/>
          <w:bCs/>
          <w:color w:val="000080"/>
          <w:sz w:val="20"/>
          <w:szCs w:val="20"/>
          <w:rtl/>
        </w:rPr>
        <w:lastRenderedPageBreak/>
        <w:t>الأصل الأول: الصلاة:</w:t>
      </w:r>
      <w:r w:rsidRPr="00097F04">
        <w:rPr>
          <w:rFonts w:asciiTheme="majorBidi" w:hAnsiTheme="majorBidi" w:cstheme="majorBidi"/>
          <w:b/>
          <w:bCs/>
          <w:color w:val="000080"/>
          <w:sz w:val="20"/>
          <w:szCs w:val="20"/>
          <w:rtl/>
          <w:lang w:bidi="ar-EG"/>
        </w:rPr>
        <w:t xml:space="preserve">               </w:t>
      </w:r>
    </w:p>
    <w:p w:rsidR="006B4ED1" w:rsidRPr="00097F04" w:rsidRDefault="006B4ED1" w:rsidP="00097F04">
      <w:pPr>
        <w:pStyle w:val="a3"/>
        <w:bidi/>
        <w:jc w:val="distribute"/>
        <w:rPr>
          <w:rFonts w:asciiTheme="majorBidi" w:hAnsiTheme="majorBidi" w:cstheme="majorBidi"/>
          <w:b/>
          <w:bCs/>
          <w:sz w:val="20"/>
          <w:szCs w:val="20"/>
        </w:rPr>
      </w:pPr>
      <w:r w:rsidRPr="00097F04">
        <w:rPr>
          <w:rFonts w:asciiTheme="majorBidi" w:hAnsiTheme="majorBidi" w:cstheme="majorBidi"/>
          <w:b/>
          <w:bCs/>
          <w:sz w:val="20"/>
          <w:szCs w:val="20"/>
          <w:rtl/>
        </w:rPr>
        <w:t>والصلاة عبادة لم تخل منها شريعة من شرائع المرسلين، وهي تقوّي نور الإيمان في القلب</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وتصونه من الركام ودنس الفواحش، وأداؤها بصفتها المطلوبة شرعًا، وفي أوقاتها المحددة</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يكون سببًا في اجتناب الفواحش والمنكرات، كما جاء ذلك في القرآن الكريم</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في قوله تعالى: </w:t>
      </w:r>
      <w:r w:rsidR="00097F04" w:rsidRPr="00097F04">
        <w:rPr>
          <w:rFonts w:cs="DecoType Thuluth" w:hint="cs"/>
          <w:color w:val="008000"/>
          <w:sz w:val="20"/>
          <w:szCs w:val="20"/>
          <w:rtl/>
        </w:rPr>
        <w:t>{</w:t>
      </w:r>
      <w:r w:rsidR="00097F04" w:rsidRPr="00097F04">
        <w:rPr>
          <w:rFonts w:ascii="QCF_P401" w:hAnsi="QCF_P401" w:cs="QCF_P401"/>
          <w:color w:val="008000"/>
          <w:sz w:val="20"/>
          <w:szCs w:val="20"/>
          <w:rtl/>
        </w:rPr>
        <w:t>ﯣ ﯤ ﯥ ﯦ ﯧ ﯨ</w:t>
      </w:r>
      <w:r w:rsidR="00097F04" w:rsidRPr="00097F04">
        <w:rPr>
          <w:rFonts w:ascii="QCF_P401" w:hAnsi="QCF_P401" w:cs="DecoType Thuluth"/>
          <w:color w:val="008000"/>
          <w:sz w:val="20"/>
          <w:szCs w:val="20"/>
          <w:rtl/>
        </w:rPr>
        <w:t>}</w:t>
      </w:r>
      <w:r w:rsidR="00097F04" w:rsidRPr="00097F04">
        <w:rPr>
          <w:rFonts w:cs="AL-Hotham" w:hint="cs"/>
          <w:sz w:val="20"/>
          <w:szCs w:val="20"/>
          <w:rtl/>
        </w:rPr>
        <w:t xml:space="preserve"> [</w:t>
      </w:r>
      <w:r w:rsidR="00097F04" w:rsidRPr="00097F04">
        <w:rPr>
          <w:rFonts w:asciiTheme="majorBidi" w:hAnsiTheme="majorBidi" w:cstheme="majorBidi"/>
          <w:b/>
          <w:bCs/>
          <w:sz w:val="20"/>
          <w:szCs w:val="20"/>
          <w:rtl/>
        </w:rPr>
        <w:t xml:space="preserve"> </w:t>
      </w:r>
      <w:r w:rsidRPr="00097F04">
        <w:rPr>
          <w:rFonts w:asciiTheme="majorBidi" w:hAnsiTheme="majorBidi" w:cstheme="majorBidi"/>
          <w:b/>
          <w:bCs/>
          <w:sz w:val="20"/>
          <w:szCs w:val="20"/>
          <w:rtl/>
        </w:rPr>
        <w:t xml:space="preserve">[العنكبوت: 44].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 xml:space="preserve">والصلاة من أعظم شعائر الإسلام الذي يطلب أداؤها جماعة، وهي أول ركن من أركان الإسلام، وهي عماد الدين، فمن أقامها فقد أقام الدين، ومن ضيعها فهو بما سواها أضيع.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 xml:space="preserve">وقد أفاض القرآن والسنة بفضلها، ويكفي أن تأتي بعد الإيمان مباشرة، وإنها لكبيرة إلا على الخاشعين. </w:t>
      </w:r>
    </w:p>
    <w:p w:rsidR="006B4ED1" w:rsidRPr="00097F04" w:rsidRDefault="006B4ED1" w:rsidP="00FF389D">
      <w:pPr>
        <w:pStyle w:val="a3"/>
        <w:bidi/>
        <w:jc w:val="lowKashida"/>
        <w:rPr>
          <w:rFonts w:asciiTheme="majorBidi" w:hAnsiTheme="majorBidi" w:cstheme="majorBidi"/>
          <w:b/>
          <w:bCs/>
          <w:color w:val="000080"/>
          <w:sz w:val="20"/>
          <w:szCs w:val="20"/>
        </w:rPr>
      </w:pPr>
      <w:r w:rsidRPr="00097F04">
        <w:rPr>
          <w:rFonts w:asciiTheme="majorBidi" w:hAnsiTheme="majorBidi" w:cstheme="majorBidi"/>
          <w:b/>
          <w:bCs/>
          <w:color w:val="000080"/>
          <w:sz w:val="20"/>
          <w:szCs w:val="20"/>
          <w:rtl/>
        </w:rPr>
        <w:t xml:space="preserve">الأصل الثاني: الزكاة: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وهي عبادة مالية تلي الصلاة في ترتيب أركان الإسلام، وفي الأهمية، وقد وردت كثيرًا في القرآن الكريم مقرونة بالصلاة</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وتالية لها في الذكر.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وهي العبادة التي تؤدى بأحد نوعي النعمة، وهو المال، فإن النعم الدنيوية نعمتان: نعمة البدن، ونعمة المال، فكما أن شكر نعمة البدن يكون بعبادة تؤدى بجميع البدن وهي الصلاة، فشكر نعمة المال بعبادة تؤدى بجنس تلك النعمة، وإنما صار الأداء قربة بواسطة المصروف إليه المحتاج على أن المؤدّي يجعل ذلك المال خالصًا لله تعالى في ضمن صرفه إلى المحتاج؛ ليكون كفاية له من الله تعالى</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لهذا كان دون الصلاة بدرجة. </w:t>
      </w:r>
    </w:p>
    <w:p w:rsidR="006B4ED1" w:rsidRPr="00097F04" w:rsidRDefault="006B4ED1" w:rsidP="00FF389D">
      <w:pPr>
        <w:pStyle w:val="a3"/>
        <w:bidi/>
        <w:spacing w:after="120"/>
        <w:jc w:val="lowKashida"/>
        <w:rPr>
          <w:rFonts w:asciiTheme="majorBidi" w:hAnsiTheme="majorBidi" w:cstheme="majorBidi"/>
          <w:b/>
          <w:bCs/>
          <w:spacing w:val="4"/>
          <w:sz w:val="20"/>
          <w:szCs w:val="20"/>
        </w:rPr>
      </w:pPr>
      <w:r w:rsidRPr="00097F04">
        <w:rPr>
          <w:rFonts w:asciiTheme="majorBidi" w:hAnsiTheme="majorBidi" w:cstheme="majorBidi"/>
          <w:b/>
          <w:bCs/>
          <w:spacing w:val="4"/>
          <w:sz w:val="20"/>
          <w:szCs w:val="20"/>
          <w:rtl/>
        </w:rPr>
        <w:t>وقد شرعت الزكاة</w:t>
      </w:r>
      <w:r w:rsidRPr="00097F04">
        <w:rPr>
          <w:rFonts w:asciiTheme="majorBidi" w:hAnsiTheme="majorBidi" w:cstheme="majorBidi"/>
          <w:b/>
          <w:bCs/>
          <w:spacing w:val="4"/>
          <w:sz w:val="20"/>
          <w:szCs w:val="20"/>
          <w:rtl/>
          <w:lang w:bidi="ar-EG"/>
        </w:rPr>
        <w:t>؛</w:t>
      </w:r>
      <w:r w:rsidRPr="00097F04">
        <w:rPr>
          <w:rFonts w:asciiTheme="majorBidi" w:hAnsiTheme="majorBidi" w:cstheme="majorBidi"/>
          <w:b/>
          <w:bCs/>
          <w:spacing w:val="4"/>
          <w:sz w:val="20"/>
          <w:szCs w:val="20"/>
          <w:rtl/>
        </w:rPr>
        <w:t xml:space="preserve"> لتطهير نفوس الأغنياء، وقلوب الفقراء، أما نفوس الأغنياء فتطهرها من البخل والجشع والشح، وما يتبع ذلك من ألوان الحرمان والظلم، وأما الفقراء فتطهر قلوبهم </w:t>
      </w:r>
      <w:r w:rsidRPr="00097F04">
        <w:rPr>
          <w:rFonts w:asciiTheme="majorBidi" w:hAnsiTheme="majorBidi" w:cstheme="majorBidi"/>
          <w:b/>
          <w:bCs/>
          <w:spacing w:val="4"/>
          <w:sz w:val="20"/>
          <w:szCs w:val="20"/>
          <w:rtl/>
          <w:lang w:bidi="ar-EG"/>
        </w:rPr>
        <w:t xml:space="preserve">من </w:t>
      </w:r>
      <w:r w:rsidRPr="00097F04">
        <w:rPr>
          <w:rFonts w:asciiTheme="majorBidi" w:hAnsiTheme="majorBidi" w:cstheme="majorBidi"/>
          <w:b/>
          <w:bCs/>
          <w:spacing w:val="4"/>
          <w:sz w:val="20"/>
          <w:szCs w:val="20"/>
          <w:rtl/>
        </w:rPr>
        <w:t>الحقد والحسد والغل</w:t>
      </w:r>
      <w:r w:rsidRPr="00097F04">
        <w:rPr>
          <w:rFonts w:asciiTheme="majorBidi" w:hAnsiTheme="majorBidi" w:cstheme="majorBidi"/>
          <w:b/>
          <w:bCs/>
          <w:spacing w:val="4"/>
          <w:sz w:val="20"/>
          <w:szCs w:val="20"/>
          <w:rtl/>
          <w:lang w:bidi="ar-EG"/>
        </w:rPr>
        <w:t>ن</w:t>
      </w:r>
      <w:r w:rsidRPr="00097F04">
        <w:rPr>
          <w:rFonts w:asciiTheme="majorBidi" w:hAnsiTheme="majorBidi" w:cstheme="majorBidi"/>
          <w:b/>
          <w:bCs/>
          <w:spacing w:val="4"/>
          <w:sz w:val="20"/>
          <w:szCs w:val="20"/>
          <w:rtl/>
        </w:rPr>
        <w:t xml:space="preserve"> الذي يتولد بسبب الحرمان مع وطأة الحاجة، وما يتبع ذلك من أفعال ظاهرية قد تلحق الضرر بالأغنياء. </w:t>
      </w:r>
    </w:p>
    <w:p w:rsidR="006B4ED1" w:rsidRPr="00097F04" w:rsidRDefault="006B4ED1" w:rsidP="00FF389D">
      <w:pPr>
        <w:pStyle w:val="a3"/>
        <w:bidi/>
        <w:jc w:val="lowKashida"/>
        <w:rPr>
          <w:rFonts w:asciiTheme="majorBidi" w:hAnsiTheme="majorBidi" w:cstheme="majorBidi"/>
          <w:b/>
          <w:bCs/>
          <w:sz w:val="20"/>
          <w:szCs w:val="20"/>
        </w:rPr>
      </w:pPr>
      <w:r w:rsidRPr="00097F04">
        <w:rPr>
          <w:rFonts w:asciiTheme="majorBidi" w:hAnsiTheme="majorBidi" w:cstheme="majorBidi"/>
          <w:b/>
          <w:bCs/>
          <w:sz w:val="20"/>
          <w:szCs w:val="20"/>
          <w:rtl/>
        </w:rPr>
        <w:t>ا</w:t>
      </w:r>
      <w:r w:rsidRPr="00097F04">
        <w:rPr>
          <w:rFonts w:asciiTheme="majorBidi" w:hAnsiTheme="majorBidi" w:cstheme="majorBidi"/>
          <w:b/>
          <w:bCs/>
          <w:color w:val="000080"/>
          <w:sz w:val="20"/>
          <w:szCs w:val="20"/>
          <w:rtl/>
        </w:rPr>
        <w:t xml:space="preserve">لأصل الثالث: الصيام: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والصيام عبادة مشروعة</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شكرًا لنعمة البدن، ولكنه دون الصلاة من حيث إنه لا يشتمل على أعمال متفرقة على أعضاء البدن، بل يتأدَّى بركن واحد، وهو الكف عن اقتضاء الشهوتين، شهوة البطن وشهوة الفرج، وإنما صار قربة بواسطة النفس المحتاجة إلى نيل الملذات والشهوات، </w:t>
      </w:r>
      <w:r w:rsidRPr="00097F04">
        <w:rPr>
          <w:rFonts w:asciiTheme="majorBidi" w:hAnsiTheme="majorBidi" w:cstheme="majorBidi"/>
          <w:b/>
          <w:bCs/>
          <w:sz w:val="20"/>
          <w:szCs w:val="20"/>
          <w:rtl/>
        </w:rPr>
        <w:lastRenderedPageBreak/>
        <w:t xml:space="preserve">فهي أمارة بالسوء، وكما وصفها الله تعالى به، ففي قهرها بالكف عن اقتضاء شهوتها لإبقاء مرضاة الله معنى القربى. </w:t>
      </w:r>
    </w:p>
    <w:p w:rsidR="006B4ED1" w:rsidRPr="00097F04" w:rsidRDefault="006B4ED1" w:rsidP="00097F04">
      <w:pPr>
        <w:pStyle w:val="a3"/>
        <w:bidi/>
        <w:jc w:val="distribute"/>
        <w:rPr>
          <w:rFonts w:asciiTheme="majorBidi" w:hAnsiTheme="majorBidi" w:cstheme="majorBidi"/>
          <w:b/>
          <w:bCs/>
          <w:sz w:val="20"/>
          <w:szCs w:val="20"/>
        </w:rPr>
      </w:pPr>
      <w:r w:rsidRPr="00097F04">
        <w:rPr>
          <w:rFonts w:asciiTheme="majorBidi" w:hAnsiTheme="majorBidi" w:cstheme="majorBidi"/>
          <w:b/>
          <w:bCs/>
          <w:sz w:val="20"/>
          <w:szCs w:val="20"/>
          <w:rtl/>
        </w:rPr>
        <w:t>ومن فوائد الصوم</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تدريب الإرادة الإنسانية على العزم، و</w:t>
      </w:r>
      <w:r w:rsidRPr="00097F04">
        <w:rPr>
          <w:rFonts w:asciiTheme="majorBidi" w:hAnsiTheme="majorBidi" w:cstheme="majorBidi"/>
          <w:b/>
          <w:bCs/>
          <w:sz w:val="20"/>
          <w:szCs w:val="20"/>
          <w:rtl/>
          <w:lang w:bidi="ar-EG"/>
        </w:rPr>
        <w:t>ا</w:t>
      </w:r>
      <w:r w:rsidRPr="00097F04">
        <w:rPr>
          <w:rFonts w:asciiTheme="majorBidi" w:hAnsiTheme="majorBidi" w:cstheme="majorBidi"/>
          <w:b/>
          <w:bCs/>
          <w:sz w:val="20"/>
          <w:szCs w:val="20"/>
          <w:rtl/>
        </w:rPr>
        <w:t>عط</w:t>
      </w:r>
      <w:r w:rsidRPr="00097F04">
        <w:rPr>
          <w:rFonts w:asciiTheme="majorBidi" w:hAnsiTheme="majorBidi" w:cstheme="majorBidi"/>
          <w:b/>
          <w:bCs/>
          <w:sz w:val="20"/>
          <w:szCs w:val="20"/>
          <w:rtl/>
          <w:lang w:bidi="ar-EG"/>
        </w:rPr>
        <w:t>ائ</w:t>
      </w:r>
      <w:r w:rsidRPr="00097F04">
        <w:rPr>
          <w:rFonts w:asciiTheme="majorBidi" w:hAnsiTheme="majorBidi" w:cstheme="majorBidi"/>
          <w:b/>
          <w:bCs/>
          <w:sz w:val="20"/>
          <w:szCs w:val="20"/>
          <w:rtl/>
        </w:rPr>
        <w:t xml:space="preserve">ها قوة الترفع على اللذات والخضوع للشهوات، وبالتالي يكون الإنسان أقرب إلى التقوى وطاعة الله، كما جاء ذلك في قوله تعالى </w:t>
      </w:r>
      <w:r w:rsidR="00097F04" w:rsidRPr="00097F04">
        <w:rPr>
          <w:rFonts w:cs="DecoType Thuluth" w:hint="cs"/>
          <w:color w:val="008000"/>
          <w:sz w:val="20"/>
          <w:szCs w:val="20"/>
          <w:rtl/>
        </w:rPr>
        <w:t>{</w:t>
      </w:r>
      <w:r w:rsidR="00097F04" w:rsidRPr="00097F04">
        <w:rPr>
          <w:rFonts w:ascii="QCF_P028" w:hAnsi="QCF_P028" w:cs="QCF_P028"/>
          <w:color w:val="008000"/>
          <w:sz w:val="20"/>
          <w:szCs w:val="20"/>
          <w:rtl/>
        </w:rPr>
        <w:t>ﭣ ﭤ ﭥ ﭦ ﭧ ﭨ ﭩ ﭪ ﭫ ﭬ ﭭ ﭮ ﭯ ﭰ</w:t>
      </w:r>
      <w:r w:rsidR="00097F04" w:rsidRPr="00097F04">
        <w:rPr>
          <w:rFonts w:cs="DecoType Thuluth" w:hint="cs"/>
          <w:color w:val="008000"/>
          <w:sz w:val="20"/>
          <w:szCs w:val="20"/>
          <w:rtl/>
        </w:rPr>
        <w:t>}</w:t>
      </w:r>
      <w:r w:rsidR="00097F04" w:rsidRPr="00097F04">
        <w:rPr>
          <w:rFonts w:cs="AL-Hotham" w:hint="cs"/>
          <w:sz w:val="20"/>
          <w:szCs w:val="20"/>
          <w:rtl/>
        </w:rPr>
        <w:t xml:space="preserve"> </w:t>
      </w:r>
      <w:r w:rsidRPr="00097F04">
        <w:rPr>
          <w:rFonts w:asciiTheme="majorBidi" w:hAnsiTheme="majorBidi" w:cstheme="majorBidi"/>
          <w:b/>
          <w:bCs/>
          <w:sz w:val="20"/>
          <w:szCs w:val="20"/>
          <w:rtl/>
        </w:rPr>
        <w:t xml:space="preserve">[البقرة: 183]. </w:t>
      </w:r>
    </w:p>
    <w:p w:rsidR="006B4ED1" w:rsidRPr="00097F04" w:rsidRDefault="006B4ED1" w:rsidP="00FF389D">
      <w:pPr>
        <w:pStyle w:val="a3"/>
        <w:bidi/>
        <w:jc w:val="lowKashida"/>
        <w:rPr>
          <w:rFonts w:asciiTheme="majorBidi" w:hAnsiTheme="majorBidi" w:cstheme="majorBidi"/>
          <w:b/>
          <w:bCs/>
          <w:color w:val="000080"/>
          <w:sz w:val="20"/>
          <w:szCs w:val="20"/>
        </w:rPr>
      </w:pPr>
      <w:r w:rsidRPr="00097F04">
        <w:rPr>
          <w:rFonts w:asciiTheme="majorBidi" w:hAnsiTheme="majorBidi" w:cstheme="majorBidi"/>
          <w:b/>
          <w:bCs/>
          <w:color w:val="000080"/>
          <w:sz w:val="20"/>
          <w:szCs w:val="20"/>
          <w:rtl/>
        </w:rPr>
        <w:t xml:space="preserve">الأصل الرابع: الحج: </w:t>
      </w:r>
    </w:p>
    <w:p w:rsidR="006B4ED1" w:rsidRPr="00097F04" w:rsidRDefault="006B4ED1" w:rsidP="00097F04">
      <w:pPr>
        <w:pStyle w:val="a3"/>
        <w:bidi/>
        <w:jc w:val="distribute"/>
        <w:rPr>
          <w:rFonts w:asciiTheme="majorBidi" w:hAnsiTheme="majorBidi" w:cstheme="majorBidi"/>
          <w:b/>
          <w:bCs/>
          <w:sz w:val="20"/>
          <w:szCs w:val="20"/>
        </w:rPr>
      </w:pPr>
      <w:r w:rsidRPr="00097F04">
        <w:rPr>
          <w:rFonts w:asciiTheme="majorBidi" w:hAnsiTheme="majorBidi" w:cstheme="majorBidi"/>
          <w:b/>
          <w:bCs/>
          <w:sz w:val="20"/>
          <w:szCs w:val="20"/>
          <w:rtl/>
        </w:rPr>
        <w:t>والحج</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هو زيارة البيت المعظم، وهو يؤدى بالهجرة، ويشتمل على أركان تختص بأوقات وأمكنة، وفيها معنى القربى باعتبار معنى التعظيم لتلك الأوقات والأمكنة، وقد شرعه الله تعالى بقوله: </w:t>
      </w:r>
      <w:r w:rsidR="00097F04" w:rsidRPr="00097F04">
        <w:rPr>
          <w:rFonts w:cs="DecoType Thuluth" w:hint="cs"/>
          <w:color w:val="008000"/>
          <w:sz w:val="20"/>
          <w:szCs w:val="20"/>
          <w:rtl/>
        </w:rPr>
        <w:t>{</w:t>
      </w:r>
      <w:r w:rsidR="00097F04" w:rsidRPr="00097F04">
        <w:rPr>
          <w:rFonts w:ascii="QCF_P062" w:hAnsi="QCF_P062" w:cs="QCF_P062"/>
          <w:color w:val="008000"/>
          <w:sz w:val="20"/>
          <w:szCs w:val="20"/>
          <w:rtl/>
        </w:rPr>
        <w:t>ﮬ ﮭ ﮮ ﮯ ﮰ ﮱ ﯓ ﯔ ﯕ</w:t>
      </w:r>
      <w:r w:rsidR="00097F04" w:rsidRPr="00097F04">
        <w:rPr>
          <w:rFonts w:cs="DecoType Thuluth" w:hint="cs"/>
          <w:color w:val="008000"/>
          <w:sz w:val="20"/>
          <w:szCs w:val="20"/>
          <w:rtl/>
        </w:rPr>
        <w:t>}</w:t>
      </w:r>
      <w:r w:rsidR="00097F04" w:rsidRPr="00097F04">
        <w:rPr>
          <w:rFonts w:cs="AL-Hotham" w:hint="cs"/>
          <w:sz w:val="20"/>
          <w:szCs w:val="20"/>
          <w:rtl/>
        </w:rPr>
        <w:t xml:space="preserve"> </w:t>
      </w:r>
      <w:r w:rsidRPr="00097F04">
        <w:rPr>
          <w:rFonts w:asciiTheme="majorBidi" w:hAnsiTheme="majorBidi" w:cstheme="majorBidi"/>
          <w:b/>
          <w:bCs/>
          <w:sz w:val="20"/>
          <w:szCs w:val="20"/>
          <w:rtl/>
        </w:rPr>
        <w:t xml:space="preserve">[البقرة: 97].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 xml:space="preserve">والحج ركن من أركان الإسلام، وشعيرة من شعائره العظمى، وله أهمية كبيرة في تعرف الشعوب الإسلامية، وتفقد بعضهم أحوال بعض، وتبادل المنافع والآراء في تدبير شئون الدين والدنيا، فضلًا عن فوائد الأسفار التي تعود على المسافرين، وأوجب الحج على كل مكلف مستطيع مرة واحدة في العمر.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 xml:space="preserve">وللعلماء أراء مختلفة في الاستطاعة، وهي تختلف من شخص لآخر، وتختلف بين الرجل والمرأة، والحج له أركان وواجبات وسنن ومستحبات، وله شروط ومفسدات لا بد من معرفتها لصحة الحج وكماله.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تلك هي الأصول الأربعة للعبادة وأركان الإسلام</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والإيمان بالله تعالى على رأسها، وهو أصلها الأصيل، ولجميع فروعها وتوابعها من الأعمال الصالحة، وشرط لصحتها وقبولها عند الله، والمثوبة عليها في الدار الآخرة.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 xml:space="preserve">وهذه العبادات بالرغم من أنها حق لله على عباده، إلّا أن مصالحها تعود على الأفراد والجماعة في الدنيا والآخرة، فهي تبث فيهم روح الخير والفلاح، وتملأ قلوبهم بنور الإيمان وخشية الله تعالى، وتباعد بينهم وبين دنس الفواحش والمنكرات، وتطهر نفوسهم وقلوبهم عن الأخطاء والشح والحسد، وتنزع الغل منها وتملؤها بالمحبة والمودة والرحمة، حتى يصيروا كالجسد الواحد، كل يحب لأخيه ما يحب لنفسه، وتقوي فيهم إرادة الأفراد التي يتم الانتصار بها على العدو الأكبر وهو النفس الأمارة </w:t>
      </w:r>
      <w:r w:rsidRPr="00097F04">
        <w:rPr>
          <w:rFonts w:asciiTheme="majorBidi" w:hAnsiTheme="majorBidi" w:cstheme="majorBidi"/>
          <w:b/>
          <w:bCs/>
          <w:sz w:val="20"/>
          <w:szCs w:val="20"/>
          <w:rtl/>
        </w:rPr>
        <w:lastRenderedPageBreak/>
        <w:t xml:space="preserve">بالسوء، وتخلق فيهم روح التعارف والتعاون بين مشارق الأرض ومغاربها.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 xml:space="preserve">وهذه العبادات أيضًا وسيلة لتحصيل جميع الفضائل الضرورية لحياة الأفراد والجماعة، كالصدق والأمانة والعدل، ووسيلة لدفع المفاسد والمضار عنهم؛ لأنها تطهر نفوسهم وجوارحهم. </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rPr>
        <w:t xml:space="preserve">وبذلك صارت وسيلة للمحافظة على المصلحة العليا، وهي مصلحة الدين، وبذلك صارت أركانًا له يقوم عليها بنيانه، كما جاء ذلك في قوله </w:t>
      </w:r>
      <w:r w:rsidRPr="00097F04">
        <w:rPr>
          <w:rFonts w:asciiTheme="majorBidi" w:hAnsiTheme="majorBidi" w:cstheme="majorBidi"/>
          <w:b/>
          <w:bCs/>
          <w:spacing w:val="2"/>
          <w:position w:val="-4"/>
          <w:sz w:val="20"/>
          <w:szCs w:val="20"/>
        </w:rPr>
        <w:t></w:t>
      </w:r>
      <w:r w:rsidRPr="00097F04">
        <w:rPr>
          <w:rFonts w:asciiTheme="majorBidi" w:hAnsiTheme="majorBidi" w:cstheme="majorBidi"/>
          <w:b/>
          <w:bCs/>
          <w:sz w:val="20"/>
          <w:szCs w:val="20"/>
          <w:rtl/>
        </w:rPr>
        <w:t xml:space="preserve">: </w:t>
      </w:r>
      <w:r w:rsidRPr="00097F04">
        <w:rPr>
          <w:rFonts w:asciiTheme="majorBidi" w:hAnsiTheme="majorBidi" w:cstheme="majorBidi"/>
          <w:b/>
          <w:bCs/>
          <w:color w:val="0000FF"/>
          <w:sz w:val="20"/>
          <w:szCs w:val="20"/>
          <w:rtl/>
        </w:rPr>
        <w:t>((بني الإسلام على خمس: شهادة أن لا إله إلا الله، وأن محمدًا عبده ورسوله، وإقامة الصلاة، وإيتاء الزكاة، وحج البيت، وصوم رمضان))</w:t>
      </w:r>
      <w:r w:rsidRPr="00097F04">
        <w:rPr>
          <w:rFonts w:asciiTheme="majorBidi" w:hAnsiTheme="majorBidi" w:cstheme="majorBidi"/>
          <w:b/>
          <w:bCs/>
          <w:color w:val="0000FF"/>
          <w:sz w:val="20"/>
          <w:szCs w:val="20"/>
          <w:rtl/>
          <w:lang w:bidi="ar-EG"/>
        </w:rPr>
        <w:t>،</w:t>
      </w:r>
      <w:r w:rsidRPr="00097F04">
        <w:rPr>
          <w:rFonts w:asciiTheme="majorBidi" w:hAnsiTheme="majorBidi" w:cstheme="majorBidi"/>
          <w:b/>
          <w:bCs/>
          <w:sz w:val="20"/>
          <w:szCs w:val="20"/>
          <w:rtl/>
        </w:rPr>
        <w:t xml:space="preserve"> فهذه دعائم الإسلام، وهو الدين عند الله، ولا يثبت البنيان بدون دعائمه</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وبقية خصال الإسلام كتتمة البنيان، فإن فقد منها شيء نقص البنيان</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وهو قائم لا ينقص بنقص ذلك، بخلاف نقص هذه الدعائم الخمس، فإن الإسلام يزول بفقدها جميعًا دون إشكال ولا نزاع</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w:t>
      </w:r>
    </w:p>
    <w:p w:rsidR="006B4ED1" w:rsidRPr="00097F04" w:rsidRDefault="006B4ED1" w:rsidP="00FF389D">
      <w:pPr>
        <w:pStyle w:val="a3"/>
        <w:bidi/>
        <w:spacing w:after="120"/>
        <w:jc w:val="lowKashida"/>
        <w:rPr>
          <w:rFonts w:asciiTheme="majorBidi" w:hAnsiTheme="majorBidi" w:cstheme="majorBidi"/>
          <w:b/>
          <w:bCs/>
          <w:sz w:val="20"/>
          <w:szCs w:val="20"/>
          <w:lang w:bidi="ar-EG"/>
        </w:rPr>
      </w:pPr>
      <w:r w:rsidRPr="00097F04">
        <w:rPr>
          <w:rFonts w:asciiTheme="majorBidi" w:hAnsiTheme="majorBidi" w:cstheme="majorBidi"/>
          <w:b/>
          <w:bCs/>
          <w:sz w:val="20"/>
          <w:szCs w:val="20"/>
          <w:rtl/>
        </w:rPr>
        <w:t xml:space="preserve">وهذه الدعائم الخمس بعضها مرتبط ببعض، ومما يؤيد ذلك قوله </w:t>
      </w:r>
      <w:r w:rsidRPr="00097F04">
        <w:rPr>
          <w:rFonts w:asciiTheme="majorBidi" w:hAnsiTheme="majorBidi" w:cstheme="majorBidi"/>
          <w:b/>
          <w:bCs/>
          <w:spacing w:val="2"/>
          <w:position w:val="-4"/>
          <w:sz w:val="20"/>
          <w:szCs w:val="20"/>
        </w:rPr>
        <w:t></w:t>
      </w:r>
      <w:r w:rsidRPr="00097F04">
        <w:rPr>
          <w:rFonts w:asciiTheme="majorBidi" w:hAnsiTheme="majorBidi" w:cstheme="majorBidi"/>
          <w:b/>
          <w:bCs/>
          <w:sz w:val="20"/>
          <w:szCs w:val="20"/>
          <w:rtl/>
        </w:rPr>
        <w:t>:</w:t>
      </w:r>
      <w:r w:rsidRPr="00097F04">
        <w:rPr>
          <w:rFonts w:asciiTheme="majorBidi" w:hAnsiTheme="majorBidi" w:cstheme="majorBidi"/>
          <w:b/>
          <w:bCs/>
          <w:color w:val="0000FF"/>
          <w:sz w:val="20"/>
          <w:szCs w:val="20"/>
          <w:rtl/>
        </w:rPr>
        <w:t xml:space="preserve"> ((الدين خمس لا يقبل الله منهن شيء دون شيء: شهادة أن لا إله إلا الله وأن محمدًا رسول الله، والإيمان بالله وملائكته وكتبه ورسوله، وبالجنة والنار، والحياة بعد الموت))</w:t>
      </w:r>
      <w:r w:rsidRPr="00097F04">
        <w:rPr>
          <w:rFonts w:asciiTheme="majorBidi" w:hAnsiTheme="majorBidi" w:cstheme="majorBidi"/>
          <w:b/>
          <w:bCs/>
          <w:color w:val="0000FF"/>
          <w:sz w:val="20"/>
          <w:szCs w:val="20"/>
          <w:rtl/>
          <w:lang w:bidi="ar-EG"/>
        </w:rPr>
        <w:t>،</w:t>
      </w:r>
      <w:r w:rsidRPr="00097F04">
        <w:rPr>
          <w:rFonts w:asciiTheme="majorBidi" w:hAnsiTheme="majorBidi" w:cstheme="majorBidi"/>
          <w:b/>
          <w:bCs/>
          <w:sz w:val="20"/>
          <w:szCs w:val="20"/>
          <w:rtl/>
        </w:rPr>
        <w:t xml:space="preserve"> هذه واحدة </w:t>
      </w:r>
      <w:r w:rsidRPr="00097F04">
        <w:rPr>
          <w:rFonts w:asciiTheme="majorBidi" w:hAnsiTheme="majorBidi" w:cstheme="majorBidi"/>
          <w:b/>
          <w:bCs/>
          <w:color w:val="000000"/>
          <w:sz w:val="20"/>
          <w:szCs w:val="20"/>
          <w:rtl/>
        </w:rPr>
        <w:t>"</w:t>
      </w:r>
      <w:r w:rsidRPr="00097F04">
        <w:rPr>
          <w:rFonts w:asciiTheme="majorBidi" w:hAnsiTheme="majorBidi" w:cstheme="majorBidi"/>
          <w:b/>
          <w:bCs/>
          <w:sz w:val="20"/>
          <w:szCs w:val="20"/>
          <w:rtl/>
        </w:rPr>
        <w:t>والصلوات الخمس عمود الدين لا يقبل الله الإيمان إلا بالصلاة، والزكاة طهور من الذنوب، ولا يقبل الله الإيمان ولا الصلاة إلا بالزكاة، فمن فعل هؤلاء الثلاث</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ثم جاء رمضان فترك صيامه متعمدًا لم يقبل الله منه الإيمان، ولا الصلاة ولا الزكاة، فمن فعل هؤلاء الأربع ثم تيسر له الحج فلم يحج</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ولم يوصِ بحجته ولم يحج عنه بعض أهله، لم يقبل الله منه الأربع التي قبلها. </w:t>
      </w:r>
      <w:r w:rsidRPr="00097F04">
        <w:rPr>
          <w:rFonts w:asciiTheme="majorBidi" w:hAnsiTheme="majorBidi" w:cstheme="majorBidi"/>
          <w:b/>
          <w:bCs/>
          <w:sz w:val="20"/>
          <w:szCs w:val="20"/>
          <w:rtl/>
          <w:lang w:bidi="ar-EG"/>
        </w:rPr>
        <w:t xml:space="preserve">       </w:t>
      </w:r>
    </w:p>
    <w:p w:rsidR="006B4ED1" w:rsidRPr="00097F04" w:rsidRDefault="006B4ED1" w:rsidP="00FF389D">
      <w:pPr>
        <w:pStyle w:val="a3"/>
        <w:bidi/>
        <w:jc w:val="lowKashida"/>
        <w:rPr>
          <w:rFonts w:asciiTheme="majorBidi" w:hAnsiTheme="majorBidi" w:cstheme="majorBidi"/>
          <w:b/>
          <w:bCs/>
          <w:color w:val="000080"/>
          <w:sz w:val="20"/>
          <w:szCs w:val="20"/>
        </w:rPr>
      </w:pPr>
      <w:r w:rsidRPr="00097F04">
        <w:rPr>
          <w:rFonts w:asciiTheme="majorBidi" w:hAnsiTheme="majorBidi" w:cstheme="majorBidi"/>
          <w:b/>
          <w:bCs/>
          <w:color w:val="000080"/>
          <w:sz w:val="20"/>
          <w:szCs w:val="20"/>
          <w:rtl/>
        </w:rPr>
        <w:t xml:space="preserve">3. بيان طرق المحافظة على الدين من جانب العدم: </w:t>
      </w:r>
    </w:p>
    <w:p w:rsidR="006B4ED1" w:rsidRPr="00097F04" w:rsidRDefault="006B4ED1" w:rsidP="00FF389D">
      <w:pPr>
        <w:pStyle w:val="a3"/>
        <w:bidi/>
        <w:jc w:val="lowKashida"/>
        <w:rPr>
          <w:rFonts w:asciiTheme="majorBidi" w:hAnsiTheme="majorBidi" w:cstheme="majorBidi"/>
          <w:b/>
          <w:bCs/>
          <w:color w:val="000080"/>
          <w:sz w:val="20"/>
          <w:szCs w:val="20"/>
        </w:rPr>
      </w:pPr>
      <w:r w:rsidRPr="00097F04">
        <w:rPr>
          <w:rFonts w:asciiTheme="majorBidi" w:hAnsiTheme="majorBidi" w:cstheme="majorBidi"/>
          <w:b/>
          <w:bCs/>
          <w:color w:val="000080"/>
          <w:sz w:val="20"/>
          <w:szCs w:val="20"/>
          <w:rtl/>
        </w:rPr>
        <w:t>الطريق الأول في مشروعية الجهاد:</w:t>
      </w:r>
    </w:p>
    <w:p w:rsidR="006B4ED1" w:rsidRPr="00097F04" w:rsidRDefault="006B4ED1" w:rsidP="00FF389D">
      <w:pPr>
        <w:pStyle w:val="a3"/>
        <w:bidi/>
        <w:spacing w:after="120"/>
        <w:jc w:val="lowKashida"/>
        <w:rPr>
          <w:rFonts w:asciiTheme="majorBidi" w:hAnsiTheme="majorBidi" w:cstheme="majorBidi"/>
          <w:b/>
          <w:bCs/>
          <w:sz w:val="20"/>
          <w:szCs w:val="20"/>
        </w:rPr>
      </w:pPr>
      <w:r w:rsidRPr="00097F04">
        <w:rPr>
          <w:rFonts w:asciiTheme="majorBidi" w:hAnsiTheme="majorBidi" w:cstheme="majorBidi"/>
          <w:b/>
          <w:bCs/>
          <w:sz w:val="20"/>
          <w:szCs w:val="20"/>
          <w:rtl/>
          <w:lang w:bidi="ar-EG"/>
        </w:rPr>
        <w:t>إ</w:t>
      </w:r>
      <w:r w:rsidRPr="00097F04">
        <w:rPr>
          <w:rFonts w:asciiTheme="majorBidi" w:hAnsiTheme="majorBidi" w:cstheme="majorBidi"/>
          <w:b/>
          <w:bCs/>
          <w:sz w:val="20"/>
          <w:szCs w:val="20"/>
          <w:rtl/>
        </w:rPr>
        <w:t xml:space="preserve">نَّ الأمة الإسلامية إن تركت الأمر بالمعروف والنهي عن المنكر -وعلى رأسه الجهاد- لا تكون خير أمة؛ لأن ذلك يؤدي إلى اختفاء الفضائل وانتشار الرذائل، فتصاب الأمة بالضعف والوهن وسقوط المهابة في أعين الأعداء، ويدب في صفوفها الخلاف والشقاق، وتصبح شيعًا وأحزابًا، فتفقد قوة الإيمان وشجاعة الفرسان؛ فمن أجل ذلك طلب منها المحافظة على هذه الصفة، وحثها على الأمر بالمعروف والنهي عن المنكر، وأمرها بإعداد القوة وإظهارها في حالة الحرب وفي حالة السلم على حد سواء، وأمرها بالاعتصام بحبله، وعدم التفرقة المضعفة لقواهم اللازمة للدفاع عن دينهم وكيانهم، وإذا خالفوا أمره سيكونون كغثاء السيل تحسبهم جميعًا وقلوبهم شتَّى، بأسهم بينهم شديد، وفي قمة المعروف -الذي طلب منه تحصيله- الإيمان بالله وتوابعه. </w:t>
      </w:r>
    </w:p>
    <w:p w:rsidR="006B4ED1" w:rsidRPr="00097F04" w:rsidRDefault="006B4ED1" w:rsidP="00FF389D">
      <w:pPr>
        <w:pStyle w:val="a3"/>
        <w:bidi/>
        <w:spacing w:after="120"/>
        <w:jc w:val="lowKashida"/>
        <w:rPr>
          <w:rFonts w:asciiTheme="majorBidi" w:hAnsiTheme="majorBidi" w:cstheme="majorBidi"/>
          <w:b/>
          <w:bCs/>
          <w:sz w:val="20"/>
          <w:szCs w:val="20"/>
          <w:rtl/>
          <w:lang w:bidi="ar-EG"/>
        </w:rPr>
      </w:pPr>
      <w:r w:rsidRPr="00097F04">
        <w:rPr>
          <w:rFonts w:asciiTheme="majorBidi" w:hAnsiTheme="majorBidi" w:cstheme="majorBidi"/>
          <w:b/>
          <w:bCs/>
          <w:sz w:val="20"/>
          <w:szCs w:val="20"/>
          <w:rtl/>
        </w:rPr>
        <w:t>فمعنى الجِهاد بكسر الجيم أصله المشقة، يقال: جهدت جهادًا: بلغت المشقة</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w:t>
      </w:r>
    </w:p>
    <w:p w:rsidR="006B4ED1" w:rsidRPr="00097F04" w:rsidRDefault="006B4ED1" w:rsidP="00097F04">
      <w:pPr>
        <w:pStyle w:val="a3"/>
        <w:bidi/>
        <w:rPr>
          <w:rFonts w:asciiTheme="majorBidi" w:hAnsiTheme="majorBidi" w:cstheme="majorBidi"/>
          <w:b/>
          <w:bCs/>
          <w:sz w:val="20"/>
          <w:szCs w:val="20"/>
        </w:rPr>
      </w:pPr>
      <w:r w:rsidRPr="00097F04">
        <w:rPr>
          <w:rFonts w:asciiTheme="majorBidi" w:hAnsiTheme="majorBidi" w:cstheme="majorBidi"/>
          <w:b/>
          <w:bCs/>
          <w:sz w:val="20"/>
          <w:szCs w:val="20"/>
          <w:rtl/>
        </w:rPr>
        <w:t>وشرعًا: بذل الجهد في قتال الكفار لإعلاء كلمة الله، ويطلق على مجاهدة النفس بتعلم أمور الدين</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ثم العمل على تعليمها، ويطلق أيضًا على مجاهدة الشيطان بدفع يزينه من الشهوات، ويطلق على مجاهدة الفساق باليد واللسان ثم القلب، وأما مجاهدة الكفار؛ فباليد والمال واللسان والقلب، والجهاد شُرِعَ بعد الهجرة باتفاق العلماء، </w:t>
      </w:r>
      <w:r w:rsidRPr="00097F04">
        <w:rPr>
          <w:rFonts w:asciiTheme="majorBidi" w:hAnsiTheme="majorBidi" w:cstheme="majorBidi"/>
          <w:b/>
          <w:bCs/>
          <w:sz w:val="20"/>
          <w:szCs w:val="20"/>
          <w:rtl/>
          <w:lang w:bidi="ar-EG"/>
        </w:rPr>
        <w:t>و</w:t>
      </w:r>
      <w:r w:rsidRPr="00097F04">
        <w:rPr>
          <w:rFonts w:asciiTheme="majorBidi" w:hAnsiTheme="majorBidi" w:cstheme="majorBidi"/>
          <w:b/>
          <w:bCs/>
          <w:sz w:val="20"/>
          <w:szCs w:val="20"/>
          <w:rtl/>
        </w:rPr>
        <w:t xml:space="preserve">لقد بعث الله محمدًا </w:t>
      </w:r>
      <w:r w:rsidRPr="00097F04">
        <w:rPr>
          <w:rFonts w:asciiTheme="majorBidi" w:hAnsiTheme="majorBidi" w:cstheme="majorBidi"/>
          <w:b/>
          <w:bCs/>
          <w:spacing w:val="2"/>
          <w:position w:val="-4"/>
          <w:sz w:val="20"/>
          <w:szCs w:val="20"/>
        </w:rPr>
        <w:t></w:t>
      </w:r>
      <w:r w:rsidRPr="00097F04">
        <w:rPr>
          <w:rFonts w:asciiTheme="majorBidi" w:hAnsiTheme="majorBidi" w:cstheme="majorBidi"/>
          <w:b/>
          <w:bCs/>
          <w:sz w:val="20"/>
          <w:szCs w:val="20"/>
          <w:rtl/>
        </w:rPr>
        <w:t xml:space="preserve"> أولًا بالدعوة إلى الله، والإعراض عمن كذب وتولى، فقال له تعالى: </w:t>
      </w:r>
      <w:r w:rsidR="00097F04" w:rsidRPr="00097F04">
        <w:rPr>
          <w:rFonts w:cs="DecoType Thuluth" w:hint="cs"/>
          <w:color w:val="008000"/>
          <w:sz w:val="20"/>
          <w:szCs w:val="20"/>
          <w:rtl/>
        </w:rPr>
        <w:t>{</w:t>
      </w:r>
      <w:r w:rsidR="00097F04" w:rsidRPr="00097F04">
        <w:rPr>
          <w:rFonts w:ascii="QCF_P281" w:hAnsi="QCF_P281" w:cs="QCF_P281"/>
          <w:color w:val="008000"/>
          <w:sz w:val="20"/>
          <w:szCs w:val="20"/>
          <w:rtl/>
        </w:rPr>
        <w:t>ﮦ ﮧ ﮨ ﮩ ﮪ ﮫ ﮬ ﮭ ﮮ ﮯ ﮰ ﮱ ﯓ ﯔ ﯕ ﯖ ﯗ ﯘ ﯙ ﯚ ﯛ ﯜ ﯝ ﯞ ﯟ</w:t>
      </w:r>
      <w:r w:rsidR="00097F04" w:rsidRPr="00097F04">
        <w:rPr>
          <w:rFonts w:cs="DecoType Thuluth" w:hint="cs"/>
          <w:color w:val="008000"/>
          <w:sz w:val="20"/>
          <w:szCs w:val="20"/>
          <w:rtl/>
        </w:rPr>
        <w:t>}</w:t>
      </w:r>
      <w:r w:rsidR="00097F04" w:rsidRPr="00097F04">
        <w:rPr>
          <w:rFonts w:cs="AL-Hotham" w:hint="cs"/>
          <w:sz w:val="20"/>
          <w:szCs w:val="20"/>
          <w:rtl/>
        </w:rPr>
        <w:t xml:space="preserve"> </w:t>
      </w:r>
      <w:r w:rsidRPr="00097F04">
        <w:rPr>
          <w:rFonts w:asciiTheme="majorBidi" w:hAnsiTheme="majorBidi" w:cstheme="majorBidi"/>
          <w:b/>
          <w:bCs/>
          <w:sz w:val="20"/>
          <w:szCs w:val="20"/>
          <w:rtl/>
        </w:rPr>
        <w:t>[النحل: 125]</w:t>
      </w:r>
      <w:r w:rsidRPr="00097F04">
        <w:rPr>
          <w:rFonts w:asciiTheme="majorBidi" w:hAnsiTheme="majorBidi" w:cstheme="majorBidi"/>
          <w:b/>
          <w:bCs/>
          <w:sz w:val="20"/>
          <w:szCs w:val="20"/>
          <w:rtl/>
          <w:lang w:bidi="ar-EG"/>
        </w:rPr>
        <w:t>،</w:t>
      </w:r>
      <w:r w:rsidRPr="00097F04">
        <w:rPr>
          <w:rFonts w:asciiTheme="majorBidi" w:hAnsiTheme="majorBidi" w:cstheme="majorBidi"/>
          <w:b/>
          <w:bCs/>
          <w:sz w:val="20"/>
          <w:szCs w:val="20"/>
          <w:rtl/>
        </w:rPr>
        <w:t xml:space="preserve"> وقال: </w:t>
      </w:r>
      <w:r w:rsidR="00097F04" w:rsidRPr="00097F04">
        <w:rPr>
          <w:rFonts w:cs="DecoType Thuluth" w:hint="cs"/>
          <w:color w:val="008000"/>
          <w:sz w:val="20"/>
          <w:szCs w:val="20"/>
          <w:rtl/>
        </w:rPr>
        <w:t>{</w:t>
      </w:r>
      <w:r w:rsidR="00097F04" w:rsidRPr="00097F04">
        <w:rPr>
          <w:rFonts w:ascii="QCF_P176" w:hAnsi="QCF_P176" w:cs="QCF_P176"/>
          <w:color w:val="008000"/>
          <w:sz w:val="20"/>
          <w:szCs w:val="20"/>
          <w:rtl/>
        </w:rPr>
        <w:t>ﭵ ﭶ ﭷ ﭸ ﭹ ﭺ ﭻ</w:t>
      </w:r>
      <w:r w:rsidR="00097F04" w:rsidRPr="00097F04">
        <w:rPr>
          <w:rFonts w:cs="DecoType Thuluth" w:hint="cs"/>
          <w:color w:val="008000"/>
          <w:sz w:val="20"/>
          <w:szCs w:val="20"/>
          <w:rtl/>
        </w:rPr>
        <w:t>}</w:t>
      </w:r>
      <w:r w:rsidR="00097F04" w:rsidRPr="00097F04">
        <w:rPr>
          <w:rFonts w:cs="AL-Hotham" w:hint="cs"/>
          <w:sz w:val="20"/>
          <w:szCs w:val="20"/>
          <w:rtl/>
        </w:rPr>
        <w:t xml:space="preserve"> </w:t>
      </w:r>
      <w:r w:rsidRPr="00097F04">
        <w:rPr>
          <w:rFonts w:asciiTheme="majorBidi" w:hAnsiTheme="majorBidi" w:cstheme="majorBidi"/>
          <w:b/>
          <w:bCs/>
          <w:sz w:val="20"/>
          <w:szCs w:val="20"/>
          <w:rtl/>
        </w:rPr>
        <w:t>[الأعراف: 199].</w:t>
      </w:r>
    </w:p>
    <w:p w:rsidR="006B4ED1" w:rsidRPr="00097F04" w:rsidRDefault="006B4ED1" w:rsidP="00FF389D">
      <w:pPr>
        <w:spacing w:after="120" w:line="240" w:lineRule="auto"/>
        <w:rPr>
          <w:rFonts w:asciiTheme="majorBidi" w:hAnsiTheme="majorBidi" w:cstheme="majorBidi"/>
          <w:b/>
          <w:bCs/>
          <w:sz w:val="20"/>
          <w:szCs w:val="20"/>
          <w:rtl/>
          <w:lang w:bidi="ar-EG"/>
        </w:rPr>
      </w:pPr>
    </w:p>
    <w:p w:rsidR="006B4ED1" w:rsidRPr="00097F04" w:rsidRDefault="006B4ED1" w:rsidP="00FF389D">
      <w:pPr>
        <w:spacing w:after="120" w:line="240" w:lineRule="auto"/>
        <w:jc w:val="center"/>
        <w:rPr>
          <w:rFonts w:asciiTheme="majorBidi" w:hAnsiTheme="majorBidi" w:cstheme="majorBidi"/>
          <w:b/>
          <w:bCs/>
          <w:sz w:val="20"/>
          <w:szCs w:val="20"/>
          <w:rtl/>
          <w:lang w:bidi="ar-EG"/>
        </w:rPr>
      </w:pPr>
      <w:r w:rsidRPr="00097F04">
        <w:rPr>
          <w:rFonts w:asciiTheme="majorBidi" w:hAnsiTheme="majorBidi" w:cstheme="majorBidi"/>
          <w:b/>
          <w:bCs/>
          <w:sz w:val="20"/>
          <w:szCs w:val="20"/>
          <w:rtl/>
          <w:lang w:bidi="ar-EG"/>
        </w:rPr>
        <w:t>المراجع والمصادر</w:t>
      </w:r>
    </w:p>
    <w:p w:rsidR="006B4ED1" w:rsidRPr="00097F04" w:rsidRDefault="006B4ED1" w:rsidP="00FF389D">
      <w:pPr>
        <w:numPr>
          <w:ilvl w:val="0"/>
          <w:numId w:val="2"/>
        </w:numPr>
        <w:spacing w:after="120" w:line="240" w:lineRule="auto"/>
        <w:ind w:left="322" w:firstLine="0"/>
        <w:jc w:val="lowKashida"/>
        <w:rPr>
          <w:rFonts w:asciiTheme="majorBidi" w:hAnsiTheme="majorBidi" w:cstheme="majorBidi"/>
          <w:b/>
          <w:bCs/>
          <w:sz w:val="20"/>
          <w:szCs w:val="20"/>
          <w:rtl/>
        </w:rPr>
      </w:pPr>
      <w:r w:rsidRPr="00097F04">
        <w:rPr>
          <w:rFonts w:asciiTheme="majorBidi" w:hAnsiTheme="majorBidi" w:cstheme="majorBidi"/>
          <w:b/>
          <w:bCs/>
          <w:sz w:val="20"/>
          <w:szCs w:val="20"/>
          <w:rtl/>
          <w:lang w:bidi="ar-EG"/>
        </w:rPr>
        <w:lastRenderedPageBreak/>
        <w:t>الريسوني، أحمد الريسوني،  (نظرية المقاصد عند الإمام الشاطبي)، المعهد العالمي للفكر الإسلامي، 1995م</w:t>
      </w:r>
    </w:p>
    <w:p w:rsidR="006B4ED1" w:rsidRPr="00097F04" w:rsidRDefault="006B4ED1" w:rsidP="00FF38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97F04">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6B4ED1" w:rsidRPr="00097F04" w:rsidRDefault="006B4ED1" w:rsidP="00FF38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97F04">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6B4ED1" w:rsidRPr="00097F04" w:rsidRDefault="006B4ED1" w:rsidP="00FF389D">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097F04">
        <w:rPr>
          <w:rFonts w:asciiTheme="majorBidi" w:hAnsiTheme="majorBidi" w:cstheme="majorBidi"/>
          <w:b/>
          <w:bCs/>
          <w:sz w:val="20"/>
          <w:szCs w:val="20"/>
          <w:rtl/>
          <w:lang w:bidi="ar-EG"/>
        </w:rPr>
        <w:t xml:space="preserve">الجندي، سميح الجندي،    </w:t>
      </w:r>
      <w:r w:rsidRPr="00097F04">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097F04">
        <w:rPr>
          <w:rFonts w:asciiTheme="majorBidi" w:hAnsiTheme="majorBidi" w:cstheme="majorBidi"/>
          <w:b/>
          <w:bCs/>
          <w:sz w:val="20"/>
          <w:szCs w:val="20"/>
          <w:rtl/>
          <w:lang w:bidi="ar-EG"/>
        </w:rPr>
        <w:t>،  دار الإيمان للطبع والنشر والتوزيع، 2003م</w:t>
      </w:r>
    </w:p>
    <w:p w:rsidR="006B4ED1" w:rsidRPr="00097F04" w:rsidRDefault="006B4ED1" w:rsidP="00FF389D">
      <w:pPr>
        <w:numPr>
          <w:ilvl w:val="0"/>
          <w:numId w:val="2"/>
        </w:numPr>
        <w:spacing w:after="120" w:line="240" w:lineRule="auto"/>
        <w:ind w:left="322" w:firstLine="0"/>
        <w:jc w:val="lowKashida"/>
        <w:rPr>
          <w:rFonts w:asciiTheme="majorBidi" w:hAnsiTheme="majorBidi" w:cstheme="majorBidi"/>
          <w:b/>
          <w:bCs/>
          <w:sz w:val="20"/>
          <w:szCs w:val="20"/>
          <w:lang w:bidi="ar-EG"/>
        </w:rPr>
      </w:pPr>
      <w:r w:rsidRPr="00097F04">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6B4ED1" w:rsidRPr="00097F04" w:rsidRDefault="006B4ED1" w:rsidP="00FF38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97F04">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6B4ED1" w:rsidRPr="00097F04" w:rsidRDefault="006B4ED1" w:rsidP="00FF38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97F04">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6B4ED1" w:rsidRPr="00097F04" w:rsidRDefault="006B4ED1" w:rsidP="00FF38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97F04">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6B4ED1" w:rsidRPr="00097F04" w:rsidRDefault="006B4ED1" w:rsidP="00FF38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97F04">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6B4ED1" w:rsidRPr="00097F04" w:rsidRDefault="006B4ED1" w:rsidP="00FF38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97F04">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6B4ED1" w:rsidRPr="00097F04" w:rsidRDefault="006B4ED1" w:rsidP="00FF38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97F04">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6B4ED1" w:rsidRPr="00097F04" w:rsidRDefault="006B4ED1" w:rsidP="00FF38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97F04">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6B4ED1" w:rsidRPr="00097F04" w:rsidRDefault="006B4ED1" w:rsidP="00FF38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097F04">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6B4ED1" w:rsidRPr="00097F04" w:rsidRDefault="006B4ED1" w:rsidP="00FF389D">
      <w:pPr>
        <w:spacing w:after="120" w:line="240" w:lineRule="auto"/>
        <w:rPr>
          <w:rFonts w:asciiTheme="majorBidi" w:hAnsiTheme="majorBidi" w:cstheme="majorBidi"/>
          <w:b/>
          <w:bCs/>
          <w:sz w:val="20"/>
          <w:szCs w:val="20"/>
          <w:rtl/>
          <w:lang w:bidi="ar-EG"/>
        </w:rPr>
        <w:sectPr w:rsidR="006B4ED1" w:rsidRPr="00097F04" w:rsidSect="00097F04">
          <w:type w:val="continuous"/>
          <w:pgSz w:w="11906" w:h="16838"/>
          <w:pgMar w:top="964" w:right="1021" w:bottom="964" w:left="1021" w:header="709" w:footer="709" w:gutter="0"/>
          <w:cols w:num="2" w:space="708"/>
          <w:bidi/>
          <w:rtlGutter/>
          <w:docGrid w:linePitch="360"/>
        </w:sectPr>
      </w:pPr>
    </w:p>
    <w:p w:rsidR="00FF389D" w:rsidRPr="00097F04" w:rsidRDefault="00FF389D">
      <w:pPr>
        <w:rPr>
          <w:sz w:val="20"/>
          <w:szCs w:val="20"/>
          <w:rtl/>
        </w:rPr>
        <w:sectPr w:rsidR="00FF389D" w:rsidRPr="00097F04" w:rsidSect="00097F04">
          <w:pgSz w:w="11906" w:h="16838"/>
          <w:pgMar w:top="964" w:right="1021" w:bottom="964" w:left="1021" w:header="709" w:footer="709" w:gutter="0"/>
          <w:cols w:num="2" w:space="708"/>
          <w:bidi/>
          <w:rtlGutter/>
          <w:docGrid w:linePitch="360"/>
        </w:sectPr>
      </w:pPr>
    </w:p>
    <w:p w:rsidR="009556CB" w:rsidRPr="00097F04" w:rsidRDefault="009556CB">
      <w:pPr>
        <w:rPr>
          <w:sz w:val="20"/>
          <w:szCs w:val="20"/>
        </w:rPr>
      </w:pPr>
    </w:p>
    <w:sectPr w:rsidR="009556CB" w:rsidRPr="00097F04" w:rsidSect="00097F04">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401">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5D291B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6B4ED1"/>
    <w:rsid w:val="00015F2C"/>
    <w:rsid w:val="00097F04"/>
    <w:rsid w:val="001203DC"/>
    <w:rsid w:val="002640B3"/>
    <w:rsid w:val="00514443"/>
    <w:rsid w:val="006B4ED1"/>
    <w:rsid w:val="009556CB"/>
    <w:rsid w:val="00A37662"/>
    <w:rsid w:val="00B25D20"/>
    <w:rsid w:val="00BF7572"/>
    <w:rsid w:val="00FF3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ED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6B4ED1"/>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6B4ED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4ED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2013-06-17T09:47:00Z</dcterms:created>
  <dcterms:modified xsi:type="dcterms:W3CDTF">2013-07-29T12:11:00Z</dcterms:modified>
</cp:coreProperties>
</file>