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7D" w:rsidRPr="00692A94" w:rsidRDefault="0034087D" w:rsidP="00692A94">
      <w:pPr>
        <w:spacing w:line="240" w:lineRule="auto"/>
        <w:jc w:val="center"/>
        <w:rPr>
          <w:i/>
          <w:iCs/>
          <w:rtl/>
        </w:rPr>
      </w:pPr>
      <w:r w:rsidRPr="00152658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أسباب تفشي الإسرائيليات، وخطورتها على أمة الإسلام</w:t>
      </w:r>
      <w:r w:rsidR="00692A94">
        <w:rPr>
          <w:rFonts w:hint="cs"/>
          <w:i/>
          <w:iCs/>
          <w:rtl/>
        </w:rPr>
        <w:t xml:space="preserve"> </w:t>
      </w:r>
      <w:r w:rsidRPr="0034087D">
        <w:rPr>
          <w:rFonts w:hint="cs"/>
          <w:i/>
          <w:iCs/>
          <w:sz w:val="48"/>
          <w:szCs w:val="48"/>
          <w:rtl/>
        </w:rPr>
        <w:t>(2)</w:t>
      </w:r>
    </w:p>
    <w:p w:rsidR="0034087D" w:rsidRPr="009264EA" w:rsidRDefault="0034087D" w:rsidP="0034087D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</w:t>
      </w:r>
      <w:proofErr w:type="spellStart"/>
      <w:r w:rsidRPr="009264EA">
        <w:rPr>
          <w:i/>
          <w:iCs/>
          <w:rtl/>
        </w:rPr>
        <w:t>فى</w:t>
      </w:r>
      <w:proofErr w:type="spellEnd"/>
      <w:r w:rsidRPr="009264EA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الدخيل فى التفسير</w:t>
      </w:r>
    </w:p>
    <w:p w:rsidR="0034087D" w:rsidRPr="009264EA" w:rsidRDefault="0034087D" w:rsidP="00692A94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692A94" w:rsidRPr="00692A94">
        <w:rPr>
          <w:rFonts w:hint="cs"/>
          <w:i/>
          <w:iCs/>
          <w:sz w:val="24"/>
          <w:szCs w:val="24"/>
          <w:rtl/>
        </w:rPr>
        <w:t>د. وليد علي الطنطاوي</w:t>
      </w:r>
    </w:p>
    <w:p w:rsidR="0034087D" w:rsidRPr="009264EA" w:rsidRDefault="0034087D" w:rsidP="0034087D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34087D" w:rsidRPr="009264EA" w:rsidRDefault="0034087D" w:rsidP="0034087D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34087D" w:rsidRPr="009264EA" w:rsidRDefault="0034087D" w:rsidP="0034087D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34087D" w:rsidRDefault="00692A94" w:rsidP="0034087D">
      <w:pPr>
        <w:spacing w:line="240" w:lineRule="auto"/>
        <w:jc w:val="center"/>
        <w:rPr>
          <w:rFonts w:ascii="Calibri" w:hAnsi="Calibri" w:cs="AL-Mateen"/>
          <w:sz w:val="32"/>
          <w:szCs w:val="32"/>
          <w:lang w:bidi="ar-EG"/>
        </w:rPr>
      </w:pPr>
      <w:r w:rsidRPr="00692A94">
        <w:rPr>
          <w:rFonts w:asciiTheme="majorBidi" w:hAnsiTheme="majorBidi" w:cs="AL-Hotham"/>
          <w:i/>
          <w:iCs/>
        </w:rPr>
        <w:t>waleed.eltantawy@mediu.edu.my</w:t>
      </w:r>
    </w:p>
    <w:p w:rsidR="0034087D" w:rsidRDefault="0034087D" w:rsidP="0034087D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34087D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34087D" w:rsidRPr="0034087D" w:rsidRDefault="0034087D" w:rsidP="0034087D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34087D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أسباب تفشي الإسرائيليات، وخطورتها على أمة الإسلام</w:t>
      </w:r>
    </w:p>
    <w:p w:rsidR="0034087D" w:rsidRPr="0034087D" w:rsidRDefault="0034087D" w:rsidP="0034087D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الكلمات المفتاحية :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الإسلام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المرويات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34087D" w:rsidRPr="0034087D" w:rsidRDefault="0034087D" w:rsidP="0034087D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34087D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أسباب تفشي الإسرائيليات، وخطورتها على أمة الإسلام</w:t>
      </w:r>
    </w:p>
    <w:p w:rsidR="0034087D" w:rsidRPr="0034087D" w:rsidRDefault="0034087D" w:rsidP="0034087D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خامسًا: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النقل على أهل الكتاب:  أهل الكتاب أصحاب ثقافة، أسلم منهم عدد كبير، منهم الصحابة،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ومنهم التابعون، ومشهور منهم: عبد الله بن سلام، وتميم بن أوس الداري، وكعب الأحبار،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ووهب بن منبه، وأمثالهم، وهؤلاء جميعًا قد حملوا من المرويات المكذوبة والخرافات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الباطلة الموجودة في التوراة وشروحها، وكتبهم القديمة التي تلقَّوْها عن أحبارهم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ورهبانهم جيلًا بعد جيل، رووا لنا كثيرًا من القصص والحكايات التي لا تصح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 منها ما يتعلق بأصول الدين والحلال والحرام، وهي التي جرى العلماء من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الصحابة والتابعين على التثبت منها، والتحري عن رواياتها، ومنها ما كان يتعلق بالقصص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والملاحم، وبدء الخليقة، وأخبار الأمم الماضية، والفتن، وأسرار الكون، وأحوال القيامة، كل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هذا نقل عن هؤلاء، هذه الإسرائيليات رواها أهل الكتاب الذين أسلموا، إما أنهم لا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يعرفون حقيقتها، أو ورثوها عن كتبهم السابقة، أو رووها للتحذير منها، وإن كانوا لم ينصوا على ذلك، فتلقفها الرواة ونشروها بين الناس، وتوارثتها الأجيال، ومُلِئت بها كتب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التفسير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الإسرائيليات التي رواها أحد الكتاب الذين أسلموا، إما لأنهم لا يعرفون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حقيقتها، أو ورثوها عن كتبهم السابقة وملئت بها الكتب الإسلامية، ومنها كتب التفسير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كما قلت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سادسًا: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وجود عددٍ غير قليل من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الخطباء غير المؤهلين علميًّا في المساجد، والذين يغترفون معلوماتهم من أي منهلٍ،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ويتلقفون أي حادثةٍ أو قصةٍ، ويلقونها على أسماع الناس من غير أن يتثبتوا أو يتعرفوا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على حقيقة ما يقرءون ويبلغون، فيكونوا سببًا واضحًا في نشر الإسرائيليات بين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المسلمين، وهذا هو الضلال المبين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34087D" w:rsidRPr="0034087D" w:rsidRDefault="0034087D" w:rsidP="0034087D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</w:pPr>
      <w:r w:rsidRPr="0034087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أثر الإسرائيليات وخطورتها على المسلمين: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الإسرائيليات أحدثت أثرًا سيئًا، ينعكس على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الإسلام والمسلمين للأسباب الآتية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أولًا: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أنها تفسد على المسلمين عقائدهم بما تنطوي هذه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 من أباطيل وأكاذيب في حق الله، بما لا يليق بذاته سبحانه، وبما يرد في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حق الملائكة، وفي حق الأنبياء والرسل، بما يتنافَى مع العِصمة لهم، وبعض هذه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 كان يصور هؤلاء الرسل صورة استبدت بهم شهواتهم، وملذاتهم ونزواتهم،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فأوقعتهم في قبائح وفضائح ما ينبغي أن تليق بهم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 أمثلة ذلك: ما جاء في كتب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السابقين في (سفر التكوين) مما لا يليق بجلال الله وكماله، في قصة نوح يقولون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ورأى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الرب أن شر الإنسان قد كثر في الأرض، وأن كل تصور في أفكار قلبه إنما هو شرير كل يوم،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>فحزن الرب أنه عمل الإنسان في الأرض، وتأسف في قلبه، فقال الرب: أمح عن وجه الأرض هذا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الإنسان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".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كلام ما ينبغي أن يتفوه به بشر،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وهذا يعبر عن أن الله -جل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وعلا- ندِمَ على خلق الإنسان، وكأنه لا يعلم الأمور قبل حدوثها، ومثل هذا أباطيل طفحت بها الكتب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ومن أمثلة ذلك: ما يروى في قصة أيوب </w:t>
      </w:r>
      <w:r w:rsidRPr="0034087D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#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من أنه ألقي على مزبلة لبني إسرائيل،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تختلف الدواب في جسده، وتنهش منه. هذا كلام لا يليق بنبي كلفه ربه أن يكون بين الناس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مبشرًا ونذيرًا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ثانيًا: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هذه الإسرائيليات  وجودها في كتب التفسير كاد يذهب الثقة في علماء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السلف، من صحابة رسول الله </w:t>
      </w:r>
      <w:r w:rsidRPr="0034087D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ومن التابعين؛ حيث أسند من هذه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 المنكرة شيء كثير إلى سلفنا الصالح الذين عرفوا بالثقة والعدالة،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واشتهروا بين المسلمين بعلم التفسير وعلم الحديث، واعتبروا مصادر ومراجع لهذه الأمة،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فاتهامهم بهذه الإسرائيليات من أبشع التهم، التي لا تنبغي، ولا تليق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ولذلك عدهم بعض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المستشرقين ومن سار في ركابهم من المسلمين مدسوسين على الإسلام، فعلًا هذا الكلام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الذي نسب إليهم يجعل الناس يتشككون فيهم، وقد صرف قلوب الأمة عن سلفنا الصالح لمثل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التهم التي لا تنبغي، ولا تليق، وهذا يقصد منه التشكيك في علماء الإسلام، والذين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تحملوا عبء تبليغه إلى المسلمين، فيطعنون بهذا في سند الخبر الإسلامي، ويفقدون الناس الثقة في الدين الإسلامي نفسه، ويبعدون الناس عن اتباعه والالتزام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والتمسك به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ثالثًا: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إن هذه الإسرائيليات في التفسير كادت تصرف الناس عن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الغرض الصحيح، والهدف المنشود الذي أُنزِلَ القرآن من أجله، وهو هداية الناس وتوجيههم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إلى ربهم وعبوديتهم لله </w:t>
      </w:r>
      <w:r w:rsidRPr="0034087D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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فإن هذا ألهى الكثيرَ عن التدبر في الآيات،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وأبعدهم عن الانتفاع بمواعظ الآيات القرآنية العظيمة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رابعًا: إن الإسرائيليات قد صورت الإسلامَ في صورة دين خرافي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يعنَى بِتُرهات وأباطيل وأكاذيب لا سند لها من الصحة، ولكنها نسج عقولٍ ضالةٍ وخيالات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جماعات مضللة، وهذا يشكك في علماء الإسلام وقادتنا من السلف الصالح -رضوان الله عليهم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وتصورهم بأنهم لا هَمَّ لهم إلا الأباطيل، فنفقد الثقة في هؤلاء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مثلًا: ما رواه وهب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بن منبه أنه قال في قصة آدم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لما أهبط الله آدم من الجنة، واستقر جالسًا على الأرض،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عطس عطسةً فسال أنفه دمًا، فلما رأى سيلان الدم من أنفه، ولم يكن رأى قبل ذلك دماء،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هاله ما رأى، ولم تشرب الأرض الدم فاسود على وجهها كالحُمم، ففزع آدم من ذلك فزعًا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شديدًا، فذكر الجنة وما كان من الراحة، فخر مغشيًّا عليه، وبكى أربعين عامًا، فبعث الله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إليه ملكًا، فمسح ظهره وبطنه، وجعل يده على فؤاده، فذهب عنه الحزن، فاستراح مما كان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يصيبه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". </w:t>
      </w:r>
    </w:p>
    <w:p w:rsidR="0034087D" w:rsidRPr="0034087D" w:rsidRDefault="0034087D" w:rsidP="003408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روايات وأمثالها مما يروى في قصة أيوب، وقصص كثير من الأنبياء، هذه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أكاذيب، وألقيت من بني إسرائيل على أمة الإسلام، فكانت آثارها سيئة، وكانت خطورتها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شديدة</w:t>
      </w: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34087D" w:rsidRPr="0034087D" w:rsidRDefault="0034087D" w:rsidP="0034087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الذهبي، محمد حسين الذهبي،  (التفسير والمفسرون) ، طبعة دار الأرقم، 1999م.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محمد الخضر حسين، (البابية أو البهائية) ،مجمع البحوث الإسلامية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القاسمي، محمد جمال الدين القاسمي، (تفسير القاسمي المسمى محاسن التأويل) ، طبعة دار إحياء الكتب العربية، 1960م.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34087D" w:rsidRPr="0034087D" w:rsidRDefault="0034087D" w:rsidP="0034087D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34087D" w:rsidRPr="00747338" w:rsidRDefault="0034087D" w:rsidP="0074733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  <w:sectPr w:rsidR="0034087D" w:rsidRPr="00747338" w:rsidSect="0034087D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  <w:r w:rsidRPr="0034087D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</w:t>
      </w:r>
      <w:r w:rsidR="00747338">
        <w:rPr>
          <w:rFonts w:asciiTheme="majorBidi" w:hAnsiTheme="majorBidi" w:cstheme="majorBidi"/>
          <w:b/>
          <w:bCs/>
          <w:sz w:val="20"/>
          <w:szCs w:val="20"/>
          <w:rtl/>
        </w:rPr>
        <w:t>اهرة، مطبعة مصطفى البابي، 1961م</w:t>
      </w:r>
      <w:r w:rsidR="00747338">
        <w:rPr>
          <w:rFonts w:asciiTheme="majorBidi" w:hAnsiTheme="majorBidi" w:cstheme="majorBidi" w:hint="cs"/>
          <w:b/>
          <w:bCs/>
          <w:sz w:val="20"/>
          <w:szCs w:val="20"/>
          <w:rtl/>
        </w:rPr>
        <w:t>.</w:t>
      </w:r>
    </w:p>
    <w:p w:rsidR="009556CB" w:rsidRDefault="009556CB" w:rsidP="00747338"/>
    <w:sectPr w:rsidR="009556CB" w:rsidSect="0034087D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42087DF6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087D"/>
    <w:rsid w:val="001B0B7A"/>
    <w:rsid w:val="0034087D"/>
    <w:rsid w:val="00514443"/>
    <w:rsid w:val="00692A94"/>
    <w:rsid w:val="00747338"/>
    <w:rsid w:val="009556CB"/>
    <w:rsid w:val="00BD6104"/>
    <w:rsid w:val="00BF7572"/>
    <w:rsid w:val="00C0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34087D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3408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0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2013-06-19T08:46:00Z</dcterms:created>
  <dcterms:modified xsi:type="dcterms:W3CDTF">2013-06-26T08:06:00Z</dcterms:modified>
</cp:coreProperties>
</file>