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F0791" w:rsidRDefault="006F0791" w:rsidP="00AE5DD6">
      <w:pPr>
        <w:pStyle w:val="papersubtitle"/>
        <w:bidi/>
        <w:rPr>
          <w:i/>
          <w:iCs/>
          <w:sz w:val="48"/>
          <w:szCs w:val="48"/>
          <w:rtl/>
          <w:lang w:bidi="ar-EG"/>
        </w:rPr>
      </w:pPr>
    </w:p>
    <w:p w:rsidR="000C4416" w:rsidRPr="00D01C0B" w:rsidRDefault="008520CB" w:rsidP="003E563B">
      <w:pPr>
        <w:pStyle w:val="papersubtitle"/>
        <w:bidi/>
        <w:rPr>
          <w:i/>
          <w:iCs/>
          <w:sz w:val="48"/>
          <w:szCs w:val="48"/>
          <w:rtl/>
        </w:rPr>
      </w:pPr>
      <w:r w:rsidRPr="00652D4F">
        <w:rPr>
          <w:rFonts w:hint="cs"/>
          <w:i/>
          <w:iCs/>
          <w:sz w:val="48"/>
          <w:szCs w:val="48"/>
          <w:rtl/>
        </w:rPr>
        <w:t>خصائص الأهداف الجيدة</w:t>
      </w:r>
    </w:p>
    <w:p w:rsidR="00DB0316" w:rsidRDefault="00DB0316" w:rsidP="00DB0316">
      <w:pPr>
        <w:pStyle w:val="papersubtitle"/>
        <w:bidi/>
        <w:rPr>
          <w:lang w:bidi="ar-EG"/>
        </w:rPr>
      </w:pPr>
      <w:r>
        <w:rPr>
          <w:rFonts w:hint="cs"/>
          <w:i/>
          <w:iCs/>
          <w:rtl/>
          <w:lang w:bidi="ar-EG"/>
        </w:rPr>
        <w:t>بحث في القياس والتقويم التربوي</w:t>
      </w:r>
    </w:p>
    <w:p w:rsidR="00DB0316" w:rsidRDefault="00DB0316" w:rsidP="00DB0316">
      <w:pPr>
        <w:suppressAutoHyphens w:val="0"/>
        <w:jc w:val="left"/>
        <w:sectPr w:rsidR="00DB0316">
          <w:pgSz w:w="11906" w:h="16838"/>
          <w:pgMar w:top="1080" w:right="737" w:bottom="2432" w:left="737" w:header="720" w:footer="720" w:gutter="0"/>
          <w:cols w:space="720"/>
        </w:sectPr>
      </w:pPr>
    </w:p>
    <w:p w:rsidR="00DB0316" w:rsidRDefault="00DB0316" w:rsidP="00DB0316">
      <w:pPr>
        <w:pStyle w:val="Author"/>
        <w:tabs>
          <w:tab w:val="left" w:pos="4199"/>
          <w:tab w:val="center" w:pos="5216"/>
        </w:tabs>
        <w:bidi/>
        <w:jc w:val="left"/>
        <w:rPr>
          <w:rFonts w:eastAsia="Times New Roman"/>
        </w:rPr>
      </w:pPr>
      <w:r>
        <w:rPr>
          <w:rFonts w:hint="cs"/>
          <w:i/>
          <w:iCs/>
          <w:rtl/>
        </w:rPr>
        <w:lastRenderedPageBreak/>
        <w:tab/>
      </w:r>
      <w:r>
        <w:rPr>
          <w:rFonts w:hint="cs"/>
          <w:i/>
          <w:iCs/>
          <w:rtl/>
        </w:rPr>
        <w:tab/>
        <w:t xml:space="preserve">إعداد/ </w:t>
      </w:r>
      <w:r w:rsidRPr="0040023C">
        <w:rPr>
          <w:i/>
          <w:iCs/>
          <w:rtl/>
        </w:rPr>
        <w:t>أيمن محمد أبوبكر</w:t>
      </w:r>
    </w:p>
    <w:p w:rsidR="00DB0316" w:rsidRDefault="00DB0316" w:rsidP="00DB0316">
      <w:pPr>
        <w:pStyle w:val="Affiliation"/>
        <w:bidi/>
        <w:rPr>
          <w:i/>
          <w:iCs/>
        </w:rPr>
      </w:pPr>
      <w:r>
        <w:rPr>
          <w:rFonts w:hint="cs"/>
          <w:i/>
          <w:iCs/>
          <w:rtl/>
        </w:rPr>
        <w:t xml:space="preserve">قسم التربية </w:t>
      </w:r>
    </w:p>
    <w:p w:rsidR="00DB0316" w:rsidRDefault="00DB0316" w:rsidP="00DB0316">
      <w:pPr>
        <w:pStyle w:val="Affiliation"/>
        <w:bidi/>
      </w:pPr>
      <w:r>
        <w:rPr>
          <w:rFonts w:hint="cs"/>
          <w:i/>
          <w:iCs/>
          <w:rtl/>
        </w:rPr>
        <w:t>كلية التربية– جامعة المدينة العالمية</w:t>
      </w:r>
    </w:p>
    <w:p w:rsidR="00DB0316" w:rsidRDefault="00DB0316" w:rsidP="00DB0316">
      <w:pPr>
        <w:pStyle w:val="Affiliation"/>
        <w:bidi/>
        <w:rPr>
          <w:rFonts w:hint="cs"/>
          <w:rtl/>
        </w:rPr>
      </w:pPr>
      <w:r>
        <w:rPr>
          <w:rFonts w:hint="cs"/>
          <w:rtl/>
        </w:rPr>
        <w:t>شاه علم - ماليزيا</w:t>
      </w:r>
    </w:p>
    <w:p w:rsidR="00DB0316" w:rsidRPr="00F90E05" w:rsidRDefault="00DB0316" w:rsidP="00DB0316">
      <w:pPr>
        <w:pStyle w:val="Affiliation"/>
        <w:bidi/>
        <w:rPr>
          <w:color w:val="FF0000"/>
        </w:rPr>
        <w:sectPr w:rsidR="00DB0316" w:rsidRPr="00F90E05" w:rsidSect="003B5B7D">
          <w:type w:val="continuous"/>
          <w:pgSz w:w="11906" w:h="16838"/>
          <w:pgMar w:top="1080" w:right="737" w:bottom="2432" w:left="737" w:header="720" w:footer="720" w:gutter="0"/>
          <w:cols w:space="566"/>
          <w:bidi/>
          <w:docGrid w:linePitch="360"/>
        </w:sectPr>
      </w:pPr>
      <w:r w:rsidRPr="0040023C">
        <w:rPr>
          <w:i/>
          <w:iCs/>
        </w:rPr>
        <w:t>ayman.abobakr@mediu.ws</w:t>
      </w:r>
    </w:p>
    <w:p w:rsidR="00FD7D36" w:rsidRPr="00DB0316" w:rsidRDefault="00FD7D36" w:rsidP="00E5535F">
      <w:pPr>
        <w:pStyle w:val="Affiliation"/>
        <w:bidi/>
        <w:jc w:val="both"/>
        <w:rPr>
          <w:color w:val="FF0000"/>
        </w:rPr>
        <w:sectPr w:rsidR="00FD7D36" w:rsidRPr="00DB0316" w:rsidSect="003B5B7D">
          <w:type w:val="continuous"/>
          <w:pgSz w:w="11906" w:h="16838"/>
          <w:pgMar w:top="1080" w:right="737" w:bottom="2432" w:left="737" w:header="720" w:footer="720" w:gutter="0"/>
          <w:cols w:space="566"/>
          <w:bidi/>
          <w:docGrid w:linePitch="360"/>
        </w:sectPr>
      </w:pPr>
    </w:p>
    <w:p w:rsidR="00FD7D36" w:rsidRDefault="00FD7D36" w:rsidP="00E5535F">
      <w:pPr>
        <w:pStyle w:val="Affiliation"/>
        <w:bidi/>
      </w:pPr>
    </w:p>
    <w:p w:rsidR="00FD7D36" w:rsidRDefault="00FD7D36" w:rsidP="00E5535F">
      <w:pPr>
        <w:bidi/>
      </w:pPr>
    </w:p>
    <w:p w:rsidR="00FD7D36" w:rsidRDefault="00FD7D36" w:rsidP="00E5535F">
      <w:pPr>
        <w:bidi/>
        <w:sectPr w:rsidR="00FD7D36" w:rsidSect="00251720">
          <w:type w:val="continuous"/>
          <w:pgSz w:w="11906" w:h="16838"/>
          <w:pgMar w:top="1080" w:right="737" w:bottom="2432" w:left="737" w:header="720" w:footer="720" w:gutter="0"/>
          <w:cols w:space="720"/>
          <w:bidi/>
          <w:docGrid w:linePitch="360"/>
        </w:sectPr>
      </w:pPr>
    </w:p>
    <w:p w:rsidR="00FD7D36" w:rsidRPr="00D768DB" w:rsidRDefault="00E5535F" w:rsidP="008520CB">
      <w:pPr>
        <w:pStyle w:val="Abstract"/>
        <w:bidi/>
        <w:rPr>
          <w:rFonts w:eastAsia="Times New Roman"/>
          <w:rtl/>
        </w:rPr>
      </w:pPr>
      <w:r>
        <w:rPr>
          <w:rFonts w:hint="cs"/>
          <w:i/>
          <w:iCs/>
          <w:rtl/>
        </w:rPr>
        <w:lastRenderedPageBreak/>
        <w:t>خلاصة</w:t>
      </w:r>
      <w:r w:rsidR="00FD7D36">
        <w:rPr>
          <w:rFonts w:eastAsia="Times New Roman"/>
        </w:rPr>
        <w:t>—</w:t>
      </w:r>
      <w:r w:rsidR="000C4416">
        <w:rPr>
          <w:rFonts w:eastAsia="Times New Roman" w:hint="cs"/>
          <w:rtl/>
        </w:rPr>
        <w:t>هذا البحث يبحث في</w:t>
      </w:r>
      <w:r w:rsidR="008B7296">
        <w:rPr>
          <w:rFonts w:eastAsia="Times New Roman" w:hint="cs"/>
          <w:rtl/>
        </w:rPr>
        <w:t xml:space="preserve"> </w:t>
      </w:r>
      <w:r w:rsidR="008520CB" w:rsidRPr="00FC3574">
        <w:rPr>
          <w:rFonts w:eastAsia="Times New Roman" w:hint="cs"/>
          <w:rtl/>
        </w:rPr>
        <w:t>خصائص الأهداف الجيدة</w:t>
      </w:r>
      <w:r w:rsidR="000428FF" w:rsidRPr="000428FF">
        <w:rPr>
          <w:rFonts w:eastAsia="Times New Roman"/>
        </w:rPr>
        <w:t>.</w:t>
      </w:r>
    </w:p>
    <w:p w:rsidR="00FD7D36" w:rsidRDefault="00E5535F" w:rsidP="008520CB">
      <w:pPr>
        <w:pStyle w:val="keywords"/>
        <w:bidi/>
        <w:ind w:firstLine="180"/>
        <w:rPr>
          <w:rtl/>
        </w:rPr>
      </w:pPr>
      <w:r>
        <w:rPr>
          <w:rFonts w:hint="cs"/>
          <w:i/>
          <w:rtl/>
          <w:lang w:eastAsia="zh-CN"/>
        </w:rPr>
        <w:t>الكلمات المفتاحية</w:t>
      </w:r>
      <w:r w:rsidRPr="00455C43">
        <w:rPr>
          <w:rFonts w:hint="cs"/>
          <w:i/>
          <w:rtl/>
          <w:lang w:eastAsia="zh-CN"/>
        </w:rPr>
        <w:t>:</w:t>
      </w:r>
      <w:r w:rsidR="00C42F8B">
        <w:rPr>
          <w:rFonts w:hint="cs"/>
          <w:i/>
          <w:rtl/>
          <w:lang w:eastAsia="zh-CN"/>
        </w:rPr>
        <w:t xml:space="preserve"> الأهداف، الاستنتاج، التقويم</w:t>
      </w:r>
      <w:r w:rsidR="00D34682">
        <w:rPr>
          <w:rFonts w:eastAsia="Times New Roman" w:hint="cs"/>
          <w:rtl/>
        </w:rPr>
        <w:t>.</w:t>
      </w:r>
      <w:r w:rsidRPr="00455C43">
        <w:rPr>
          <w:rFonts w:hint="cs"/>
          <w:i/>
          <w:rtl/>
          <w:lang w:eastAsia="zh-CN"/>
        </w:rPr>
        <w:t xml:space="preserve"> </w:t>
      </w:r>
    </w:p>
    <w:p w:rsidR="00810915" w:rsidRDefault="00810915" w:rsidP="00810915">
      <w:pPr>
        <w:pStyle w:val="Heading1"/>
        <w:numPr>
          <w:ilvl w:val="0"/>
          <w:numId w:val="11"/>
        </w:numPr>
        <w:tabs>
          <w:tab w:val="clear" w:pos="216"/>
          <w:tab w:val="clear" w:pos="283"/>
          <w:tab w:val="clear" w:pos="340"/>
          <w:tab w:val="clear" w:pos="397"/>
        </w:tabs>
        <w:bidi/>
        <w:ind w:left="716" w:hanging="140"/>
        <w:rPr>
          <w:b/>
          <w:bCs/>
          <w:rtl/>
        </w:rPr>
      </w:pPr>
      <w:r w:rsidRPr="00E5535F">
        <w:rPr>
          <w:rFonts w:hint="cs"/>
          <w:b/>
          <w:bCs/>
          <w:i/>
          <w:iCs/>
          <w:rtl/>
        </w:rPr>
        <w:t>المقدمة</w:t>
      </w:r>
    </w:p>
    <w:p w:rsidR="0007783C" w:rsidRPr="00FC3574" w:rsidRDefault="00AE5DD6" w:rsidP="008520CB">
      <w:pPr>
        <w:pStyle w:val="Abstract"/>
        <w:bidi/>
        <w:spacing w:after="0"/>
        <w:ind w:firstLine="173"/>
        <w:rPr>
          <w:rFonts w:eastAsia="Times New Roman"/>
          <w:rtl/>
        </w:rPr>
      </w:pPr>
      <w:r>
        <w:rPr>
          <w:rFonts w:hint="cs"/>
          <w:rtl/>
          <w:lang w:eastAsia="en-US"/>
        </w:rPr>
        <w:t xml:space="preserve">معرفة </w:t>
      </w:r>
      <w:r w:rsidR="00444EE2" w:rsidRPr="008B7296">
        <w:rPr>
          <w:rFonts w:eastAsia="Times New Roman" w:hint="cs"/>
          <w:rtl/>
        </w:rPr>
        <w:t>أسس</w:t>
      </w:r>
      <w:r w:rsidR="008B7296" w:rsidRPr="008B7296">
        <w:rPr>
          <w:rFonts w:eastAsia="Times New Roman" w:hint="cs"/>
          <w:rtl/>
        </w:rPr>
        <w:t xml:space="preserve"> </w:t>
      </w:r>
      <w:r w:rsidR="008520CB" w:rsidRPr="00FC3574">
        <w:rPr>
          <w:rFonts w:eastAsia="Times New Roman" w:hint="cs"/>
          <w:rtl/>
        </w:rPr>
        <w:t>خصائص الأهداف الجيدة</w:t>
      </w:r>
      <w:r w:rsidR="00C42F8B">
        <w:rPr>
          <w:rFonts w:eastAsia="Times New Roman" w:hint="cs"/>
          <w:rtl/>
        </w:rPr>
        <w:t xml:space="preserve">، </w:t>
      </w:r>
      <w:r w:rsidR="00C42F8B" w:rsidRPr="00FC3574">
        <w:rPr>
          <w:rtl/>
          <w:lang w:eastAsia="en-US"/>
        </w:rPr>
        <w:t>إذا تمكن المتعلم من الفهم إذًا يتمكن من تطبيق ما استوعبه في الحياة اليومية أو في استخداماته، يعلو بمستوى التطبيق ليصل إلى مستوى التحليل، ثم يرتقي إلى مستوى التركيب ما دام تمكن من تحليل تلك المادة إلى أجزائها، أن يركب مواد أخرى على نفس مستوى تلك المادة أو مناظرة لها، ثم في النهاية يجب أن نتأكد من المستويات الخمس السابقة، أنه تذكر، وفهم، وطبق، وحلل، وركب</w:t>
      </w:r>
      <w:r w:rsidR="00E41D44" w:rsidRPr="00FC3574">
        <w:rPr>
          <w:rFonts w:eastAsia="Times New Roman"/>
          <w:rtl/>
        </w:rPr>
        <w:t xml:space="preserve">. </w:t>
      </w:r>
    </w:p>
    <w:p w:rsidR="0007783C" w:rsidRDefault="0007783C" w:rsidP="0007783C">
      <w:pPr>
        <w:pStyle w:val="Abstract"/>
        <w:bidi/>
        <w:spacing w:after="0"/>
        <w:ind w:firstLine="173"/>
        <w:rPr>
          <w:b w:val="0"/>
          <w:bCs w:val="0"/>
          <w:rtl/>
        </w:rPr>
      </w:pPr>
    </w:p>
    <w:p w:rsidR="00FD7D36" w:rsidRPr="0007783C" w:rsidRDefault="00E5535F" w:rsidP="00810915">
      <w:pPr>
        <w:pStyle w:val="Abstract"/>
        <w:numPr>
          <w:ilvl w:val="0"/>
          <w:numId w:val="11"/>
        </w:numPr>
        <w:bidi/>
        <w:spacing w:after="0"/>
        <w:ind w:left="716" w:hanging="140"/>
        <w:jc w:val="center"/>
        <w:rPr>
          <w:i/>
          <w:iCs/>
          <w:smallCaps/>
          <w:sz w:val="20"/>
          <w:szCs w:val="20"/>
          <w:rtl/>
          <w:lang w:eastAsia="en-US"/>
        </w:rPr>
      </w:pPr>
      <w:r w:rsidRPr="0007783C">
        <w:rPr>
          <w:rFonts w:hint="cs"/>
          <w:i/>
          <w:iCs/>
          <w:smallCaps/>
          <w:sz w:val="20"/>
          <w:szCs w:val="20"/>
          <w:rtl/>
          <w:lang w:eastAsia="en-US"/>
        </w:rPr>
        <w:t>المقالة</w:t>
      </w:r>
    </w:p>
    <w:p w:rsidR="00FC3574" w:rsidRPr="00FC3574" w:rsidRDefault="00FC3574" w:rsidP="00FC3574">
      <w:pPr>
        <w:pStyle w:val="Abstract"/>
        <w:bidi/>
        <w:spacing w:after="0"/>
        <w:ind w:firstLine="173"/>
        <w:rPr>
          <w:rtl/>
          <w:lang w:eastAsia="en-US"/>
        </w:rPr>
      </w:pPr>
      <w:r w:rsidRPr="00FC3574">
        <w:rPr>
          <w:rtl/>
          <w:lang w:eastAsia="en-US"/>
        </w:rPr>
        <w:t xml:space="preserve">ومما سبق نستطيع أن نحدد الخصائص التي يجب أن تتوفر في الهدف الجيد: </w:t>
      </w:r>
    </w:p>
    <w:p w:rsidR="00FC3574" w:rsidRPr="00FC3574" w:rsidRDefault="00FC3574" w:rsidP="00FC3574">
      <w:pPr>
        <w:pStyle w:val="Abstract"/>
        <w:bidi/>
        <w:spacing w:after="0"/>
        <w:ind w:firstLine="173"/>
        <w:rPr>
          <w:rtl/>
          <w:lang w:eastAsia="en-US"/>
        </w:rPr>
      </w:pPr>
      <w:r w:rsidRPr="00FC3574">
        <w:rPr>
          <w:rtl/>
          <w:lang w:eastAsia="en-US"/>
        </w:rPr>
        <w:t xml:space="preserve"> خصائص الأهداف الجيدة:</w:t>
      </w:r>
    </w:p>
    <w:p w:rsidR="00FC3574" w:rsidRPr="00FC3574" w:rsidRDefault="00FC3574" w:rsidP="00FC3574">
      <w:pPr>
        <w:pStyle w:val="Abstract"/>
        <w:bidi/>
        <w:spacing w:after="0"/>
        <w:ind w:firstLine="173"/>
        <w:rPr>
          <w:rtl/>
          <w:lang w:eastAsia="en-US"/>
        </w:rPr>
      </w:pPr>
      <w:r w:rsidRPr="00FC3574">
        <w:rPr>
          <w:rtl/>
          <w:lang w:eastAsia="en-US"/>
        </w:rPr>
        <w:t>1- إن الهدف التعليمي تكون الصياغة الخاصة به صياغة محددة، محددة أي: لا تقبل أكثر من تأويل. نحن ندرك جيدًا خصوبة اللغة، وممكن أن اللفظ الواحد يفسر لأكثر من معنى. إذًا عند اختيار الألفاظ يجب أن تكون محددة، ولا تحتمل تفسيرًا أو تأويلًا، ومن ذلك نستبعد الألفاظ التي تحتمل التأويل حتى لا يتأثر بمعان خاطئة لا يرغب تحقيقها من الهدف.</w:t>
      </w:r>
    </w:p>
    <w:p w:rsidR="00FC3574" w:rsidRPr="00FC3574" w:rsidRDefault="00FC3574" w:rsidP="00FC3574">
      <w:pPr>
        <w:pStyle w:val="Abstract"/>
        <w:bidi/>
        <w:spacing w:after="0"/>
        <w:ind w:firstLine="173"/>
        <w:rPr>
          <w:rtl/>
          <w:lang w:eastAsia="en-US"/>
        </w:rPr>
      </w:pPr>
      <w:r w:rsidRPr="00FC3574">
        <w:rPr>
          <w:rtl/>
          <w:lang w:eastAsia="en-US"/>
        </w:rPr>
        <w:t>هناك بعض الألفاظ التي تتحمل المدى البعيد في المعاني: أن يعرف، أن يدرك، أن يستمع، أن يعتقد، أن يؤمن، أن يفهم، كل تلك الكلمات ذات مدى كبير، ولكن لو قلت: أن يكتب، أن يحلل، أن يميز، أن يقارن، معنى ذلك: أنا أعطيت كلمات محددة لا يمكن تأويلها، وبذلك الطالب سوف يقوم بذلك السلوك المحدد أمامي، وأتمكن من قياس وتحقيق هذا الهدف من خلال قياسه، إن الهدف يكون السلوكي هنا نهائيًّا لدى المتعلم، قياس هذا الهدف.</w:t>
      </w:r>
    </w:p>
    <w:p w:rsidR="00FC3574" w:rsidRPr="00FC3574" w:rsidRDefault="00FC3574" w:rsidP="00FC3574">
      <w:pPr>
        <w:pStyle w:val="Abstract"/>
        <w:bidi/>
        <w:spacing w:after="0"/>
        <w:ind w:firstLine="173"/>
        <w:rPr>
          <w:rtl/>
          <w:lang w:eastAsia="en-US"/>
        </w:rPr>
      </w:pPr>
      <w:r w:rsidRPr="00FC3574">
        <w:rPr>
          <w:rtl/>
          <w:lang w:eastAsia="en-US"/>
        </w:rPr>
        <w:t xml:space="preserve">2- يتم صياغة الهدف بطريقة محددة ودقيقة وسلوكية، أي يقصد بذلك: أن سلوك سوف يسلكه المتعلم أمامي، ومن خلاله نحدد أن الهدف تحقق أم لم يتحقق. </w:t>
      </w:r>
    </w:p>
    <w:p w:rsidR="00FC3574" w:rsidRPr="00FC3574" w:rsidRDefault="00FC3574" w:rsidP="00FC3574">
      <w:pPr>
        <w:pStyle w:val="Abstract"/>
        <w:bidi/>
        <w:spacing w:after="0"/>
        <w:ind w:firstLine="173"/>
        <w:rPr>
          <w:rtl/>
          <w:lang w:eastAsia="en-US"/>
        </w:rPr>
      </w:pPr>
      <w:r w:rsidRPr="00FC3574">
        <w:rPr>
          <w:rtl/>
          <w:lang w:eastAsia="en-US"/>
        </w:rPr>
        <w:t>3-عند الصياغة للهدف يجب أن نستخدم صيغة المصدر أو المصدر المؤول (أن + يفعل)، وبذلك هنا صيغت المصدر حتى لا يمكن تأويلها، لو قلنا صياغة أخرى غير أن يذكر التلميذ أربع فوائد للوضوء مثلًا، نقول هنا: أن يذكر التلميذ أربع فوائد للوضوء، غير أن نقول: يتمكن التلميذ من إظهار فوائد الوضوء، إذًا معنى هذا: أن الصياغة هنا صياغة سلوكية أدائية، أقيسها، والطالب كمنفعة شخصية ينتفع من ذلك الهدف.</w:t>
      </w:r>
    </w:p>
    <w:p w:rsidR="00FC3574" w:rsidRPr="00FC3574" w:rsidRDefault="00FC3574" w:rsidP="00FC3574">
      <w:pPr>
        <w:pStyle w:val="Abstract"/>
        <w:bidi/>
        <w:spacing w:after="0"/>
        <w:ind w:firstLine="173"/>
        <w:rPr>
          <w:rtl/>
          <w:lang w:eastAsia="en-US"/>
        </w:rPr>
      </w:pPr>
      <w:r w:rsidRPr="00FC3574">
        <w:rPr>
          <w:rtl/>
          <w:lang w:eastAsia="en-US"/>
        </w:rPr>
        <w:t>4-أن يكون مركزًا على التلميذ، ينمي تفكير التلميذ.</w:t>
      </w:r>
    </w:p>
    <w:p w:rsidR="00FC3574" w:rsidRPr="00FC3574" w:rsidRDefault="00FC3574" w:rsidP="00FC3574">
      <w:pPr>
        <w:pStyle w:val="Abstract"/>
        <w:bidi/>
        <w:spacing w:after="0"/>
        <w:ind w:firstLine="173"/>
        <w:rPr>
          <w:rtl/>
          <w:lang w:eastAsia="en-US"/>
        </w:rPr>
      </w:pPr>
      <w:r w:rsidRPr="00FC3574">
        <w:rPr>
          <w:rtl/>
          <w:lang w:eastAsia="en-US"/>
        </w:rPr>
        <w:t>أقسام أو مجالات الهدف التربوي:</w:t>
      </w:r>
    </w:p>
    <w:p w:rsidR="00FC3574" w:rsidRPr="00FC3574" w:rsidRDefault="00FC3574" w:rsidP="00FC3574">
      <w:pPr>
        <w:pStyle w:val="Abstract"/>
        <w:bidi/>
        <w:spacing w:after="0"/>
        <w:ind w:firstLine="173"/>
        <w:rPr>
          <w:rtl/>
          <w:lang w:eastAsia="en-US"/>
        </w:rPr>
      </w:pPr>
      <w:r w:rsidRPr="00FC3574">
        <w:rPr>
          <w:rtl/>
          <w:lang w:eastAsia="en-US"/>
        </w:rPr>
        <w:t>ينقسم الهدف التربوي إلى ثلاثة أقسام:</w:t>
      </w:r>
    </w:p>
    <w:p w:rsidR="00FC3574" w:rsidRPr="00FC3574" w:rsidRDefault="00FC3574" w:rsidP="00FC3574">
      <w:pPr>
        <w:pStyle w:val="Abstract"/>
        <w:bidi/>
        <w:spacing w:after="0"/>
        <w:ind w:firstLine="173"/>
        <w:rPr>
          <w:rtl/>
          <w:lang w:eastAsia="en-US"/>
        </w:rPr>
      </w:pPr>
      <w:r w:rsidRPr="00FC3574">
        <w:rPr>
          <w:rtl/>
          <w:lang w:eastAsia="en-US"/>
        </w:rPr>
        <w:t xml:space="preserve">المجال الأول: الجانب الخاص بالجانب المعرفي، أو المجال المعرفي. </w:t>
      </w:r>
    </w:p>
    <w:p w:rsidR="00FC3574" w:rsidRPr="00FC3574" w:rsidRDefault="00FC3574" w:rsidP="00FC3574">
      <w:pPr>
        <w:pStyle w:val="Abstract"/>
        <w:bidi/>
        <w:spacing w:after="0"/>
        <w:ind w:firstLine="173"/>
        <w:rPr>
          <w:rtl/>
          <w:lang w:eastAsia="en-US"/>
        </w:rPr>
      </w:pPr>
      <w:r w:rsidRPr="00FC3574">
        <w:rPr>
          <w:rtl/>
          <w:lang w:eastAsia="en-US"/>
        </w:rPr>
        <w:t xml:space="preserve">المجال الثاني: المجال الانفعالي الخاص بالجوانب الوجدانية للمتعلم. </w:t>
      </w:r>
    </w:p>
    <w:p w:rsidR="00FC3574" w:rsidRPr="00FC3574" w:rsidRDefault="00FC3574" w:rsidP="00FC3574">
      <w:pPr>
        <w:pStyle w:val="Abstract"/>
        <w:bidi/>
        <w:spacing w:after="0"/>
        <w:ind w:firstLine="173"/>
        <w:rPr>
          <w:rtl/>
          <w:lang w:eastAsia="en-US"/>
        </w:rPr>
      </w:pPr>
      <w:r w:rsidRPr="00FC3574">
        <w:rPr>
          <w:rtl/>
          <w:lang w:eastAsia="en-US"/>
        </w:rPr>
        <w:t>المجال الثالث: هو الجانب المهاري الحركي.</w:t>
      </w:r>
    </w:p>
    <w:p w:rsidR="00FC3574" w:rsidRPr="00FC3574" w:rsidRDefault="00FC3574" w:rsidP="00FC3574">
      <w:pPr>
        <w:pStyle w:val="Abstract"/>
        <w:bidi/>
        <w:spacing w:after="0"/>
        <w:ind w:firstLine="173"/>
        <w:rPr>
          <w:rtl/>
          <w:lang w:eastAsia="en-US"/>
        </w:rPr>
      </w:pPr>
      <w:r w:rsidRPr="00FC3574">
        <w:rPr>
          <w:rtl/>
          <w:lang w:eastAsia="en-US"/>
        </w:rPr>
        <w:t>أولًا: المجال المعرفي: يرتبط بصورة مباشرة بالمحتوى العملي المقدم إلى المتعلم، ومدى تحصيله للمعارف المفاهيم المتضمنة له، الجانب المعرفي تم تقسيمه عند "بلوم" إلى ستة مستويات: جانب خاص بالتذكر، الفهم، التطبيق، والتحليل، والتركيب، والتقويم، تذكر المادة إن يتمكن من التعرف على المادة ويتذكر محتواها العملي، وهذا أدنى المستويات، يلي ذلك أن يرتفع أعلى إلى مرحلة الفهم؛ فهم المادة العملية، قدرته على فهم واحتواء المادة العلمية المقدمة له.</w:t>
      </w:r>
    </w:p>
    <w:p w:rsidR="00FC3574" w:rsidRPr="00FC3574" w:rsidRDefault="00FC3574" w:rsidP="00FC3574">
      <w:pPr>
        <w:pStyle w:val="Abstract"/>
        <w:bidi/>
        <w:spacing w:after="0"/>
        <w:ind w:firstLine="173"/>
        <w:rPr>
          <w:rtl/>
          <w:lang w:eastAsia="en-US"/>
        </w:rPr>
      </w:pPr>
      <w:r w:rsidRPr="00FC3574">
        <w:rPr>
          <w:rtl/>
          <w:lang w:eastAsia="en-US"/>
        </w:rPr>
        <w:lastRenderedPageBreak/>
        <w:t xml:space="preserve">إذا تمكن المتعلم من الفهم إذًا يتمكن من تطبيق ما استوعبه في الحياة اليومية أو في استخداماته، يعلو بمستوى التطبيق ليصل إلى مستوى التحليل، ثم يرتقي إلى مستوى التركيب ما دام تمكن من تحليل تلك المادة إلى أجزائها، أن يركب مواد أخرى على نفس مستوى تلك المادة أو مناظرة لها، ثم في النهاية يجب أن نتأكد من المستويات الخمس السابقة، أنه تذكر، وفهم، وطبق، وحلل، وركب. </w:t>
      </w:r>
    </w:p>
    <w:p w:rsidR="00FC3574" w:rsidRPr="00FC3574" w:rsidRDefault="00FC3574" w:rsidP="00FC3574">
      <w:pPr>
        <w:pStyle w:val="Abstract"/>
        <w:bidi/>
        <w:spacing w:after="0"/>
        <w:ind w:firstLine="173"/>
        <w:rPr>
          <w:rtl/>
          <w:lang w:eastAsia="en-US"/>
        </w:rPr>
      </w:pPr>
      <w:r w:rsidRPr="00FC3574">
        <w:rPr>
          <w:rtl/>
          <w:lang w:eastAsia="en-US"/>
        </w:rPr>
        <w:t>إذًا يتمكن من عملية تقويم تلك المستويات، التقويم من خلال النقد، التقويم من التحليل، التقويم من خلال الاستنتاج، كل هذه أساليب للتقويم يتوصل إليها الطالب.</w:t>
      </w:r>
    </w:p>
    <w:p w:rsidR="00FC3574" w:rsidRPr="00FC3574" w:rsidRDefault="00FC3574" w:rsidP="00FC3574">
      <w:pPr>
        <w:pStyle w:val="Abstract"/>
        <w:bidi/>
        <w:spacing w:after="0"/>
        <w:ind w:firstLine="173"/>
        <w:rPr>
          <w:rtl/>
          <w:lang w:eastAsia="en-US"/>
        </w:rPr>
      </w:pPr>
      <w:r w:rsidRPr="00FC3574">
        <w:rPr>
          <w:rtl/>
          <w:lang w:eastAsia="en-US"/>
        </w:rPr>
        <w:t xml:space="preserve">المجال المعرفي: ممكن أقول في مجال التذكر: لو ندّرس قواعد نحوية أن يذكر التلميذ علامة رفع الفعل، أن يذكر التلميذ الأسماء الخمسة، أو يذكر التلميذ الأفعال الخمسة، أن يذكر التلميذ حروف الجر. هذا مستوى من مستويات التذكر. </w:t>
      </w:r>
    </w:p>
    <w:p w:rsidR="00FC3574" w:rsidRPr="00FC3574" w:rsidRDefault="00FC3574" w:rsidP="00FC3574">
      <w:pPr>
        <w:pStyle w:val="Abstract"/>
        <w:bidi/>
        <w:spacing w:after="0"/>
        <w:ind w:firstLine="173"/>
        <w:rPr>
          <w:rtl/>
          <w:lang w:eastAsia="en-US"/>
        </w:rPr>
      </w:pPr>
      <w:r w:rsidRPr="00FC3574">
        <w:rPr>
          <w:rtl/>
          <w:lang w:eastAsia="en-US"/>
        </w:rPr>
        <w:t xml:space="preserve">نرتقي إلى مستوى أعلى، وهو مستوى الفهم، مثلًا: أن نطلب من التلميذ صياغة هدف، ونقول له: أن يفسر التلميذ ظاهرة الكسوف تفسيرًا علميًّا دقيقًا، ممكن لمرحلة التطبيق، نقول: أن يطبق التلميذ قواعد إعراب أخوات كان، إذًا هو يطبق القاعدة على الجمل المتاحة إليه؛ وبذلك نجد أن الأهداف المعرفية متنوعة ومتعددة، ولكن ترتقي في المستويات الست: تبدأ بالتذكر، وتنتهي بالتقويم. </w:t>
      </w:r>
    </w:p>
    <w:p w:rsidR="00FC3574" w:rsidRPr="00FC3574" w:rsidRDefault="00FC3574" w:rsidP="00FC3574">
      <w:pPr>
        <w:pStyle w:val="Abstract"/>
        <w:bidi/>
        <w:spacing w:after="0"/>
        <w:ind w:firstLine="173"/>
        <w:rPr>
          <w:rtl/>
          <w:lang w:eastAsia="en-US"/>
        </w:rPr>
      </w:pPr>
      <w:r w:rsidRPr="00FC3574">
        <w:rPr>
          <w:rtl/>
          <w:lang w:eastAsia="en-US"/>
        </w:rPr>
        <w:t xml:space="preserve">ثانيًّا: المجال المهاري، وهو يرتبط بدقة المتعلم، قدرته على التنسيق، المهارات اليدوية الخاصة به، لو مثلًا نتكلم عن قدرة المتعلم على الكتابة، نقول: أن يكتب، مثلًا أن يمسك القلم مسكة صحيحة، أن يبدأ من أول الصفحة، أن يبدأ من الجانب اليمين من الصفحة، هذه كلها مهارات خاصة بالجوانب المهارية لدى المتعلم في الكتابة، أو في القراءة أيضًا ذلك جانب مهاري، أن يقرأ قراءة صحيحة بدون أخطاء، أن يقرأ التلميذ بدون الحذف، أن يقرأ التلميذ بدون إضافة. </w:t>
      </w:r>
    </w:p>
    <w:p w:rsidR="00FC3574" w:rsidRPr="00FC3574" w:rsidRDefault="00FC3574" w:rsidP="00FC3574">
      <w:pPr>
        <w:pStyle w:val="Abstract"/>
        <w:bidi/>
        <w:spacing w:after="0"/>
        <w:ind w:firstLine="173"/>
        <w:rPr>
          <w:rtl/>
          <w:lang w:eastAsia="en-US"/>
        </w:rPr>
      </w:pPr>
      <w:r w:rsidRPr="00FC3574">
        <w:rPr>
          <w:rtl/>
          <w:lang w:eastAsia="en-US"/>
        </w:rPr>
        <w:t xml:space="preserve">إذًا عندنا التصنيف في المجال المهاري، ويسبقه المجال المعرفي، يلي بالنسبة لنا التصنيف في المجال الانفعالي. </w:t>
      </w:r>
    </w:p>
    <w:p w:rsidR="00FC3574" w:rsidRPr="00FC3574" w:rsidRDefault="00FC3574" w:rsidP="00FC3574">
      <w:pPr>
        <w:pStyle w:val="Abstract"/>
        <w:bidi/>
        <w:spacing w:after="0"/>
        <w:ind w:firstLine="173"/>
        <w:rPr>
          <w:rtl/>
          <w:lang w:eastAsia="en-US"/>
        </w:rPr>
      </w:pPr>
      <w:r w:rsidRPr="00FC3574">
        <w:rPr>
          <w:rtl/>
          <w:lang w:eastAsia="en-US"/>
        </w:rPr>
        <w:t>التقسيم الانفعالي هنا مرتبط بالجوانب الوجدانية للمتعلم. أولًا: في اهتمامه، مدى استجابته لعملية التعلم، القيمة، يعني أن يظهر المتعلم رغبته في تعلم الشيء، أو الإقبال على الشيء، هذا في التعلم، أو الهدف في تحقيق الهدف، أيضًا أن ينمي قيمًا لدى المتعلم واتجاهات إيجابية لديه في الحياة؛ بذلك ممكن نصيغ هدفًا، أن يظهر مثلًا التلميذ وعيًا بخطورة التلوث البيئي. معنى ذلك: أن يظهر المتعلم سلوكًا نقيسه في أدائه في الفصل، أنه لما يكون معه ورقة لا يرميها في الأرض.</w:t>
      </w:r>
    </w:p>
    <w:p w:rsidR="000E2248" w:rsidRPr="00C76949" w:rsidRDefault="00FC3574" w:rsidP="00FC3574">
      <w:pPr>
        <w:pStyle w:val="Abstract"/>
        <w:bidi/>
        <w:spacing w:after="0"/>
        <w:ind w:firstLine="173"/>
        <w:rPr>
          <w:lang w:eastAsia="en-US"/>
        </w:rPr>
      </w:pPr>
      <w:r w:rsidRPr="00FC3574">
        <w:rPr>
          <w:rtl/>
          <w:lang w:eastAsia="en-US"/>
        </w:rPr>
        <w:t>إذًا نحن حققنا معه الهدف. إذًا صياغة الأهداف الثلاثة -المعرفي، والمهاري، والوجداني- هي الأساس في عملية التقويم لدينا؛ حتى نتمكن من إعداد اختبار جيد، أو عملية قياس مستويات التلميذ بصورة جيدة، ويجب أن يكون تقويم التلاميذ في ضوء المجالات الثلاثة، أو في ضوء الأهداف التي تم صياغتها، وكانت ترتبط بالمجال المعرفي، والمهاري، والوجداني.</w:t>
      </w:r>
    </w:p>
    <w:p w:rsidR="00006F7B" w:rsidRPr="00A44522" w:rsidRDefault="007345A3" w:rsidP="00A44522">
      <w:pPr>
        <w:pStyle w:val="Heading1"/>
        <w:tabs>
          <w:tab w:val="clear" w:pos="0"/>
        </w:tabs>
        <w:bidi/>
        <w:ind w:firstLine="0"/>
        <w:rPr>
          <w:rtl/>
        </w:rPr>
      </w:pPr>
      <w:r>
        <w:rPr>
          <w:rFonts w:hint="cs"/>
          <w:rtl/>
        </w:rPr>
        <w:t>المراجع والمصادر</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اللقاني</w:t>
      </w:r>
      <w:r>
        <w:rPr>
          <w:rFonts w:ascii="Arial" w:hAnsi="Arial" w:cs="Arial" w:hint="cs"/>
          <w:color w:val="222222"/>
          <w:sz w:val="20"/>
          <w:szCs w:val="20"/>
          <w:rtl/>
          <w:lang w:bidi="ar-EG"/>
        </w:rPr>
        <w:t>،</w:t>
      </w:r>
      <w:r w:rsidRPr="00787AE3">
        <w:rPr>
          <w:rFonts w:ascii="Arial" w:hAnsi="Arial" w:cs="Arial"/>
          <w:color w:val="222222"/>
          <w:sz w:val="20"/>
          <w:szCs w:val="20"/>
          <w:rtl/>
        </w:rPr>
        <w:t xml:space="preserve"> اللقاني احمد حسين</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المناهج بين النظرية والتطبيق</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عالم الكتب</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القاهرة</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1981</w:t>
      </w:r>
      <w:r w:rsidRPr="00787AE3">
        <w:rPr>
          <w:rFonts w:ascii="Arial" w:hAnsi="Arial" w:cs="Arial" w:hint="cs"/>
          <w:color w:val="222222"/>
          <w:sz w:val="20"/>
          <w:szCs w:val="20"/>
          <w:rtl/>
        </w:rPr>
        <w:t>م</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محمد حسين</w:t>
      </w:r>
      <w:r>
        <w:rPr>
          <w:rFonts w:ascii="Arial" w:hAnsi="Arial" w:cs="Arial" w:hint="cs"/>
          <w:color w:val="222222"/>
          <w:sz w:val="20"/>
          <w:szCs w:val="20"/>
          <w:rtl/>
        </w:rPr>
        <w:t>،</w:t>
      </w:r>
      <w:r w:rsidRPr="00787AE3">
        <w:rPr>
          <w:rFonts w:ascii="Arial" w:hAnsi="Arial" w:cs="Arial" w:hint="cs"/>
          <w:color w:val="222222"/>
          <w:sz w:val="20"/>
          <w:szCs w:val="20"/>
          <w:rtl/>
        </w:rPr>
        <w:t xml:space="preserve"> </w:t>
      </w:r>
      <w:r w:rsidRPr="00787AE3">
        <w:rPr>
          <w:rFonts w:ascii="Arial" w:hAnsi="Arial" w:cs="Arial"/>
          <w:color w:val="222222"/>
          <w:sz w:val="20"/>
          <w:szCs w:val="20"/>
          <w:rtl/>
        </w:rPr>
        <w:t>آل ياسين. محمد حسين</w:t>
      </w:r>
      <w:r w:rsidRPr="00787AE3">
        <w:rPr>
          <w:rFonts w:ascii="Arial" w:hAnsi="Arial" w:cs="Arial" w:hint="cs"/>
          <w:color w:val="222222"/>
          <w:sz w:val="20"/>
          <w:szCs w:val="20"/>
          <w:rtl/>
        </w:rPr>
        <w:t xml:space="preserve"> (</w:t>
      </w:r>
      <w:r w:rsidRPr="00787AE3">
        <w:rPr>
          <w:rFonts w:ascii="Arial" w:hAnsi="Arial" w:cs="Arial"/>
          <w:color w:val="222222"/>
          <w:sz w:val="20"/>
          <w:szCs w:val="20"/>
          <w:rtl/>
        </w:rPr>
        <w:t>مبادئ في طرق التدريس العامة</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بيروت</w:t>
      </w:r>
      <w:r w:rsidRPr="00787AE3">
        <w:rPr>
          <w:rFonts w:ascii="Arial" w:hAnsi="Arial" w:cs="Arial" w:hint="cs"/>
          <w:color w:val="222222"/>
          <w:sz w:val="20"/>
          <w:szCs w:val="20"/>
          <w:rtl/>
        </w:rPr>
        <w:t>،</w:t>
      </w:r>
      <w:r w:rsidRPr="00787AE3">
        <w:rPr>
          <w:rFonts w:ascii="Arial" w:hAnsi="Arial" w:cs="Arial"/>
          <w:color w:val="222222"/>
          <w:sz w:val="20"/>
          <w:szCs w:val="20"/>
          <w:rtl/>
        </w:rPr>
        <w:t xml:space="preserve"> الطبعة الرابعة</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1991</w:t>
      </w:r>
      <w:r w:rsidRPr="00787AE3">
        <w:rPr>
          <w:rFonts w:ascii="Arial" w:hAnsi="Arial" w:cs="Arial" w:hint="cs"/>
          <w:color w:val="222222"/>
          <w:sz w:val="20"/>
          <w:szCs w:val="20"/>
          <w:rtl/>
        </w:rPr>
        <w:t>م</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القصيري</w:t>
      </w:r>
      <w:r>
        <w:rPr>
          <w:rFonts w:ascii="Arial" w:hAnsi="Arial" w:cs="Arial" w:hint="cs"/>
          <w:color w:val="222222"/>
          <w:sz w:val="20"/>
          <w:szCs w:val="20"/>
          <w:rtl/>
        </w:rPr>
        <w:t xml:space="preserve">، </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القصيري. موفق عبد الله</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الدليل العملي في تعليم اللغة العربية وآدابها</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ماليزيا</w:t>
      </w:r>
      <w:r w:rsidRPr="00787AE3">
        <w:rPr>
          <w:rFonts w:ascii="Arial" w:hAnsi="Arial" w:cs="Arial" w:hint="cs"/>
          <w:color w:val="222222"/>
          <w:sz w:val="20"/>
          <w:szCs w:val="20"/>
          <w:rtl/>
        </w:rPr>
        <w:t>،</w:t>
      </w:r>
      <w:r w:rsidRPr="00787AE3">
        <w:rPr>
          <w:rFonts w:ascii="Arial" w:hAnsi="Arial" w:cs="Arial"/>
          <w:color w:val="222222"/>
          <w:sz w:val="20"/>
          <w:szCs w:val="20"/>
          <w:rtl/>
        </w:rPr>
        <w:t xml:space="preserve"> دار التجديد</w:t>
      </w:r>
      <w:r w:rsidRPr="00787AE3">
        <w:rPr>
          <w:rFonts w:ascii="Arial" w:hAnsi="Arial" w:cs="Arial" w:hint="cs"/>
          <w:color w:val="222222"/>
          <w:sz w:val="20"/>
          <w:szCs w:val="20"/>
          <w:rtl/>
        </w:rPr>
        <w:t>،</w:t>
      </w:r>
      <w:r w:rsidRPr="00787AE3">
        <w:rPr>
          <w:rFonts w:ascii="Arial" w:hAnsi="Arial" w:cs="Arial"/>
          <w:color w:val="222222"/>
          <w:sz w:val="20"/>
          <w:szCs w:val="20"/>
          <w:rtl/>
        </w:rPr>
        <w:t xml:space="preserve"> 2006</w:t>
      </w:r>
      <w:r w:rsidRPr="00787AE3">
        <w:rPr>
          <w:rFonts w:ascii="Arial" w:hAnsi="Arial" w:cs="Arial" w:hint="cs"/>
          <w:color w:val="222222"/>
          <w:sz w:val="20"/>
          <w:szCs w:val="20"/>
          <w:rtl/>
        </w:rPr>
        <w:t>م</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lastRenderedPageBreak/>
        <w:t>حسيني</w:t>
      </w:r>
      <w:r>
        <w:rPr>
          <w:rFonts w:ascii="Arial" w:hAnsi="Arial" w:cs="Arial" w:hint="cs"/>
          <w:color w:val="222222"/>
          <w:sz w:val="20"/>
          <w:szCs w:val="20"/>
          <w:rtl/>
        </w:rPr>
        <w:t>،</w:t>
      </w:r>
      <w:r w:rsidRPr="00787AE3">
        <w:rPr>
          <w:rFonts w:ascii="Arial" w:hAnsi="Arial" w:cs="Arial" w:hint="cs"/>
          <w:color w:val="222222"/>
          <w:sz w:val="20"/>
          <w:szCs w:val="20"/>
          <w:rtl/>
        </w:rPr>
        <w:t xml:space="preserve"> </w:t>
      </w:r>
      <w:r w:rsidRPr="00787AE3">
        <w:rPr>
          <w:rFonts w:ascii="Arial" w:hAnsi="Arial" w:cs="Arial"/>
          <w:color w:val="222222"/>
          <w:sz w:val="20"/>
          <w:szCs w:val="20"/>
          <w:rtl/>
        </w:rPr>
        <w:t>حسيني. محمد سمير</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التربية أصول وأساسيات</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القاهرة</w:t>
      </w:r>
      <w:r w:rsidRPr="00787AE3">
        <w:rPr>
          <w:rFonts w:ascii="Arial" w:hAnsi="Arial" w:cs="Arial" w:hint="cs"/>
          <w:color w:val="222222"/>
          <w:sz w:val="20"/>
          <w:szCs w:val="20"/>
          <w:rtl/>
        </w:rPr>
        <w:t>،</w:t>
      </w:r>
      <w:r w:rsidRPr="00787AE3">
        <w:rPr>
          <w:rFonts w:ascii="Arial" w:hAnsi="Arial" w:cs="Arial"/>
          <w:color w:val="222222"/>
          <w:sz w:val="20"/>
          <w:szCs w:val="20"/>
          <w:rtl/>
        </w:rPr>
        <w:t xml:space="preserve"> مطبعة سعيد</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1978</w:t>
      </w:r>
      <w:r w:rsidRPr="00787AE3">
        <w:rPr>
          <w:rFonts w:ascii="Arial" w:hAnsi="Arial" w:cs="Arial" w:hint="cs"/>
          <w:color w:val="222222"/>
          <w:sz w:val="20"/>
          <w:szCs w:val="20"/>
          <w:rtl/>
        </w:rPr>
        <w:t>م</w:t>
      </w:r>
    </w:p>
    <w:p w:rsidR="00E5535F" w:rsidRPr="00787AE3" w:rsidRDefault="00787AE3" w:rsidP="00787AE3">
      <w:pPr>
        <w:pStyle w:val="references"/>
        <w:numPr>
          <w:ilvl w:val="0"/>
          <w:numId w:val="7"/>
        </w:numPr>
        <w:tabs>
          <w:tab w:val="num" w:pos="360"/>
        </w:tabs>
        <w:bidi/>
        <w:ind w:left="360"/>
        <w:rPr>
          <w:rFonts w:ascii="Arial" w:hAnsi="Arial" w:cs="Arial"/>
          <w:color w:val="222222"/>
          <w:sz w:val="20"/>
          <w:szCs w:val="20"/>
        </w:rPr>
      </w:pPr>
      <w:r w:rsidRPr="00787AE3">
        <w:rPr>
          <w:rFonts w:ascii="Arial" w:hAnsi="Arial" w:cs="Arial"/>
          <w:color w:val="222222"/>
          <w:sz w:val="20"/>
          <w:szCs w:val="20"/>
          <w:rtl/>
        </w:rPr>
        <w:t>حامد</w:t>
      </w:r>
      <w:r>
        <w:rPr>
          <w:rFonts w:ascii="Arial" w:hAnsi="Arial" w:cs="Arial" w:hint="cs"/>
          <w:color w:val="222222"/>
          <w:sz w:val="20"/>
          <w:szCs w:val="20"/>
          <w:rtl/>
        </w:rPr>
        <w:t>،</w:t>
      </w:r>
      <w:r w:rsidRPr="00787AE3">
        <w:rPr>
          <w:rFonts w:ascii="Arial" w:hAnsi="Arial" w:cs="Arial" w:hint="cs"/>
          <w:color w:val="222222"/>
          <w:sz w:val="20"/>
          <w:szCs w:val="20"/>
          <w:rtl/>
        </w:rPr>
        <w:t xml:space="preserve"> </w:t>
      </w:r>
      <w:r w:rsidRPr="00787AE3">
        <w:rPr>
          <w:rFonts w:ascii="Arial" w:hAnsi="Arial" w:cs="Arial"/>
          <w:color w:val="222222"/>
          <w:sz w:val="20"/>
          <w:szCs w:val="20"/>
          <w:rtl/>
        </w:rPr>
        <w:t>منصور أحمد حامد</w:t>
      </w:r>
      <w:r w:rsidRPr="00787AE3">
        <w:rPr>
          <w:rFonts w:ascii="Arial" w:hAnsi="Arial" w:cs="Arial" w:hint="cs"/>
          <w:color w:val="222222"/>
          <w:sz w:val="20"/>
          <w:szCs w:val="20"/>
          <w:rtl/>
        </w:rPr>
        <w:t xml:space="preserve"> (</w:t>
      </w:r>
      <w:r w:rsidRPr="00787AE3">
        <w:rPr>
          <w:rFonts w:ascii="Arial" w:hAnsi="Arial" w:cs="Arial"/>
          <w:color w:val="222222"/>
          <w:sz w:val="20"/>
          <w:szCs w:val="20"/>
          <w:rtl/>
        </w:rPr>
        <w:t>تكنولوجيا التعليم وتنمية القدرة على التفكير والابتكار</w:t>
      </w:r>
      <w:r>
        <w:rPr>
          <w:rFonts w:ascii="Arial" w:hAnsi="Arial" w:cs="Arial" w:hint="cs"/>
          <w:color w:val="222222"/>
          <w:sz w:val="20"/>
          <w:szCs w:val="20"/>
          <w:rtl/>
        </w:rPr>
        <w:t>)</w:t>
      </w:r>
      <w:r w:rsidRPr="00787AE3">
        <w:rPr>
          <w:rFonts w:ascii="Arial" w:hAnsi="Arial" w:cs="Arial" w:hint="cs"/>
          <w:color w:val="222222"/>
          <w:sz w:val="20"/>
          <w:szCs w:val="20"/>
          <w:rtl/>
        </w:rPr>
        <w:t>، الكويت،</w:t>
      </w:r>
      <w:r w:rsidRPr="00787AE3">
        <w:rPr>
          <w:rFonts w:ascii="Arial" w:hAnsi="Arial" w:cs="Arial"/>
          <w:color w:val="222222"/>
          <w:sz w:val="20"/>
          <w:szCs w:val="20"/>
          <w:rtl/>
        </w:rPr>
        <w:t xml:space="preserve"> دار السلاسل</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1986</w:t>
      </w:r>
      <w:r w:rsidRPr="00787AE3">
        <w:rPr>
          <w:rFonts w:ascii="Arial" w:hAnsi="Arial" w:cs="Arial" w:hint="cs"/>
          <w:color w:val="222222"/>
          <w:sz w:val="20"/>
          <w:szCs w:val="20"/>
          <w:rtl/>
        </w:rPr>
        <w:t>م</w:t>
      </w:r>
    </w:p>
    <w:sectPr w:rsidR="00E5535F" w:rsidRPr="00787AE3" w:rsidSect="00251720">
      <w:type w:val="continuous"/>
      <w:pgSz w:w="11906" w:h="16838"/>
      <w:pgMar w:top="1080" w:right="737" w:bottom="2432" w:left="737" w:header="720" w:footer="720" w:gutter="0"/>
      <w:cols w:num="2" w:space="360"/>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6AB6" w:rsidRDefault="004C6AB6" w:rsidP="000C4416">
      <w:r>
        <w:separator/>
      </w:r>
    </w:p>
  </w:endnote>
  <w:endnote w:type="continuationSeparator" w:id="1">
    <w:p w:rsidR="004C6AB6" w:rsidRDefault="004C6AB6" w:rsidP="000C44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DejaVu Sans">
    <w:charset w:val="8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6AB6" w:rsidRDefault="004C6AB6" w:rsidP="000C4416">
      <w:r>
        <w:separator/>
      </w:r>
    </w:p>
  </w:footnote>
  <w:footnote w:type="continuationSeparator" w:id="1">
    <w:p w:rsidR="004C6AB6" w:rsidRDefault="004C6AB6" w:rsidP="000C44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97CA1B8"/>
    <w:lvl w:ilvl="0">
      <w:start w:val="1"/>
      <w:numFmt w:val="upperRoman"/>
      <w:suff w:val="space"/>
      <w:lvlText w:val="%1."/>
      <w:lvlJc w:val="center"/>
      <w:pPr>
        <w:tabs>
          <w:tab w:val="num" w:pos="0"/>
        </w:tabs>
        <w:ind w:left="0" w:firstLine="216"/>
      </w:pPr>
      <w:rPr>
        <w:rFonts w:cs="Times New Roman"/>
        <w:i w:val="0"/>
        <w:iCs w:val="0"/>
        <w:lang w:val="en-US"/>
      </w:rPr>
    </w:lvl>
    <w:lvl w:ilvl="1">
      <w:start w:val="1"/>
      <w:numFmt w:val="upperLetter"/>
      <w:lvlText w:val="%2."/>
      <w:lvlJc w:val="left"/>
      <w:pPr>
        <w:tabs>
          <w:tab w:val="num" w:pos="227"/>
        </w:tabs>
        <w:ind w:left="288" w:hanging="288"/>
      </w:pPr>
      <w:rPr>
        <w:rFonts w:cs="Times New Roman"/>
      </w:rPr>
    </w:lvl>
    <w:lvl w:ilvl="2">
      <w:start w:val="1"/>
      <w:numFmt w:val="decimal"/>
      <w:lvlText w:val="%3)"/>
      <w:lvlJc w:val="left"/>
      <w:pPr>
        <w:tabs>
          <w:tab w:val="num" w:pos="425"/>
        </w:tabs>
        <w:ind w:left="0" w:firstLine="180"/>
      </w:pPr>
      <w:rPr>
        <w:rFonts w:cs="Times New Roman"/>
      </w:rPr>
    </w:lvl>
    <w:lvl w:ilvl="3">
      <w:start w:val="1"/>
      <w:numFmt w:val="lowerLetter"/>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
    <w:nsid w:val="00000002"/>
    <w:multiLevelType w:val="singleLevel"/>
    <w:tmpl w:val="00000002"/>
    <w:name w:val="WW8Num2"/>
    <w:lvl w:ilvl="0">
      <w:start w:val="1"/>
      <w:numFmt w:val="decimal"/>
      <w:lvlText w:val="%1 "/>
      <w:lvlJc w:val="left"/>
      <w:pPr>
        <w:tabs>
          <w:tab w:val="num" w:pos="648"/>
        </w:tabs>
        <w:ind w:left="0" w:firstLine="288"/>
      </w:pPr>
      <w:rPr>
        <w:rFonts w:ascii="Times New Roman" w:hAnsi="Times New Roman" w:cs="Times New Roman"/>
        <w:b w:val="0"/>
        <w:bCs w:val="0"/>
        <w:i w:val="0"/>
        <w:iCs w:val="0"/>
        <w:caps w:val="0"/>
        <w:smallCaps w:val="0"/>
        <w:strike w:val="0"/>
        <w:dstrike w:val="0"/>
        <w:outline w:val="0"/>
        <w:shadow w:val="0"/>
        <w:vanish w:val="0"/>
        <w:sz w:val="16"/>
        <w:szCs w:val="16"/>
        <w:vertAlign w:val="superscript"/>
      </w:rPr>
    </w:lvl>
  </w:abstractNum>
  <w:abstractNum w:abstractNumId="2">
    <w:nsid w:val="00000003"/>
    <w:multiLevelType w:val="singleLevel"/>
    <w:tmpl w:val="00000003"/>
    <w:name w:val="WW8Num3"/>
    <w:lvl w:ilvl="0">
      <w:start w:val="1"/>
      <w:numFmt w:val="bullet"/>
      <w:lvlText w:val=""/>
      <w:lvlJc w:val="left"/>
      <w:pPr>
        <w:tabs>
          <w:tab w:val="num" w:pos="648"/>
        </w:tabs>
        <w:ind w:left="648" w:hanging="360"/>
      </w:pPr>
      <w:rPr>
        <w:rFonts w:ascii="Symbol" w:hAnsi="Symbol" w:cs="Symbol"/>
      </w:rPr>
    </w:lvl>
  </w:abstractNum>
  <w:abstractNum w:abstractNumId="3">
    <w:nsid w:val="00000004"/>
    <w:multiLevelType w:val="singleLevel"/>
    <w:tmpl w:val="00000004"/>
    <w:name w:val="WW8Num4"/>
    <w:lvl w:ilvl="0">
      <w:start w:val="1"/>
      <w:numFmt w:val="decimal"/>
      <w:lvlText w:val="[%1]"/>
      <w:lvlJc w:val="left"/>
      <w:pPr>
        <w:tabs>
          <w:tab w:val="num" w:pos="360"/>
        </w:tabs>
        <w:ind w:left="360" w:hanging="360"/>
      </w:pPr>
      <w:rPr>
        <w:rFonts w:cs="Times New Roman"/>
      </w:rPr>
    </w:lvl>
  </w:abstractNum>
  <w:abstractNum w:abstractNumId="4">
    <w:nsid w:val="00000005"/>
    <w:multiLevelType w:val="singleLevel"/>
    <w:tmpl w:val="00000005"/>
    <w:name w:val="WW8Num5"/>
    <w:lvl w:ilvl="0">
      <w:start w:val="1"/>
      <w:numFmt w:val="upperRoman"/>
      <w:suff w:val="space"/>
      <w:lvlText w:val="TABLE %1. "/>
      <w:lvlJc w:val="left"/>
      <w:pPr>
        <w:tabs>
          <w:tab w:val="num" w:pos="0"/>
        </w:tabs>
        <w:ind w:left="0" w:firstLine="0"/>
      </w:pPr>
      <w:rPr>
        <w:rFonts w:ascii="Times New Roman" w:hAnsi="Times New Roman" w:cs="Times New Roman"/>
        <w:caps w:val="0"/>
        <w:smallCaps w:val="0"/>
        <w:strike w:val="0"/>
        <w:dstrike w:val="0"/>
        <w:outline w:val="0"/>
        <w:shadow w:val="0"/>
        <w:vanish w:val="0"/>
        <w:color w:val="auto"/>
        <w:position w:val="0"/>
        <w:sz w:val="20"/>
        <w:szCs w:val="20"/>
        <w:vertAlign w:val="baseline"/>
      </w:rPr>
    </w:lvl>
  </w:abstractNum>
  <w:abstractNum w:abstractNumId="5">
    <w:nsid w:val="00000006"/>
    <w:multiLevelType w:val="singleLevel"/>
    <w:tmpl w:val="00000006"/>
    <w:name w:val="WW8Num6"/>
    <w:lvl w:ilvl="0">
      <w:start w:val="1"/>
      <w:numFmt w:val="decimal"/>
      <w:suff w:val="space"/>
      <w:lvlText w:val="Fig. %1. "/>
      <w:lvlJc w:val="left"/>
      <w:pPr>
        <w:tabs>
          <w:tab w:val="num" w:pos="0"/>
        </w:tabs>
        <w:ind w:left="360" w:hanging="360"/>
      </w:pPr>
      <w:rPr>
        <w:rFonts w:ascii="Times New Roman" w:hAnsi="Times New Roman" w:cs="Times New Roman"/>
        <w:b w:val="0"/>
        <w:bCs w:val="0"/>
        <w:i w:val="0"/>
        <w:iCs w:val="0"/>
        <w:sz w:val="16"/>
        <w:szCs w:val="16"/>
      </w:rPr>
    </w:lvl>
  </w:abstractNum>
  <w:abstractNum w:abstractNumId="6">
    <w:nsid w:val="0391123D"/>
    <w:multiLevelType w:val="hybridMultilevel"/>
    <w:tmpl w:val="A05EE462"/>
    <w:lvl w:ilvl="0" w:tplc="540E2F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38376FC"/>
    <w:multiLevelType w:val="hybridMultilevel"/>
    <w:tmpl w:val="2D625260"/>
    <w:lvl w:ilvl="0" w:tplc="AFF48F70">
      <w:start w:val="1"/>
      <w:numFmt w:val="decimal"/>
      <w:lvlText w:val="%1."/>
      <w:lvlJc w:val="left"/>
      <w:pPr>
        <w:tabs>
          <w:tab w:val="num" w:pos="720"/>
        </w:tabs>
        <w:ind w:left="720" w:hanging="360"/>
      </w:pPr>
      <w:rPr>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C136545"/>
    <w:multiLevelType w:val="hybridMultilevel"/>
    <w:tmpl w:val="BBDEC29C"/>
    <w:lvl w:ilvl="0" w:tplc="D05AA752">
      <w:start w:val="1"/>
      <w:numFmt w:val="decimal"/>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3584233"/>
    <w:multiLevelType w:val="hybridMultilevel"/>
    <w:tmpl w:val="C37AA678"/>
    <w:lvl w:ilvl="0" w:tplc="88F46F3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3F056C6"/>
    <w:multiLevelType w:val="hybridMultilevel"/>
    <w:tmpl w:val="F5EC2254"/>
    <w:lvl w:ilvl="0" w:tplc="33744FA6">
      <w:start w:val="1"/>
      <w:numFmt w:val="upperRoman"/>
      <w:lvlText w:val="%1."/>
      <w:lvlJc w:val="righ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1">
    <w:nsid w:val="552D6DD6"/>
    <w:multiLevelType w:val="hybridMultilevel"/>
    <w:tmpl w:val="02DCF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7E72E4"/>
    <w:multiLevelType w:val="hybridMultilevel"/>
    <w:tmpl w:val="EC12FCBC"/>
    <w:lvl w:ilvl="0" w:tplc="A358E99C">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F173637"/>
    <w:multiLevelType w:val="hybridMultilevel"/>
    <w:tmpl w:val="42341C78"/>
    <w:lvl w:ilvl="0" w:tplc="8910A25E">
      <w:start w:val="1"/>
      <w:numFmt w:val="decimal"/>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4234D43"/>
    <w:multiLevelType w:val="hybridMultilevel"/>
    <w:tmpl w:val="95D6D4F2"/>
    <w:lvl w:ilvl="0" w:tplc="04090013">
      <w:start w:val="1"/>
      <w:numFmt w:val="upperRoman"/>
      <w:lvlText w:val="%1."/>
      <w:lvlJc w:val="right"/>
      <w:pPr>
        <w:ind w:left="893" w:hanging="360"/>
      </w:p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15">
    <w:nsid w:val="749D0B4A"/>
    <w:multiLevelType w:val="hybridMultilevel"/>
    <w:tmpl w:val="98D0CB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C0D60EA"/>
    <w:multiLevelType w:val="hybridMultilevel"/>
    <w:tmpl w:val="6888AA7E"/>
    <w:lvl w:ilvl="0" w:tplc="C4B4AF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1"/>
  </w:num>
  <w:num w:numId="8">
    <w:abstractNumId w:val="9"/>
  </w:num>
  <w:num w:numId="9">
    <w:abstractNumId w:val="16"/>
  </w:num>
  <w:num w:numId="10">
    <w:abstractNumId w:val="8"/>
  </w:num>
  <w:num w:numId="11">
    <w:abstractNumId w:val="10"/>
  </w:num>
  <w:num w:numId="12">
    <w:abstractNumId w:val="14"/>
  </w:num>
  <w:num w:numId="13">
    <w:abstractNumId w:val="7"/>
  </w:num>
  <w:num w:numId="14">
    <w:abstractNumId w:val="12"/>
  </w:num>
  <w:num w:numId="15">
    <w:abstractNumId w:val="6"/>
  </w:num>
  <w:num w:numId="16">
    <w:abstractNumId w:val="13"/>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582DC7"/>
    <w:rsid w:val="00006F7B"/>
    <w:rsid w:val="000428FF"/>
    <w:rsid w:val="00063648"/>
    <w:rsid w:val="0007783C"/>
    <w:rsid w:val="00097F14"/>
    <w:rsid w:val="000C212C"/>
    <w:rsid w:val="000C4416"/>
    <w:rsid w:val="000E2248"/>
    <w:rsid w:val="000F0CBC"/>
    <w:rsid w:val="001057C3"/>
    <w:rsid w:val="0011170E"/>
    <w:rsid w:val="001418F5"/>
    <w:rsid w:val="00157295"/>
    <w:rsid w:val="001677B7"/>
    <w:rsid w:val="00172029"/>
    <w:rsid w:val="0017791D"/>
    <w:rsid w:val="00180355"/>
    <w:rsid w:val="001835BD"/>
    <w:rsid w:val="00183C8E"/>
    <w:rsid w:val="00184629"/>
    <w:rsid w:val="00197B5F"/>
    <w:rsid w:val="001B1FA5"/>
    <w:rsid w:val="00234877"/>
    <w:rsid w:val="00240CC0"/>
    <w:rsid w:val="00251720"/>
    <w:rsid w:val="00265FEB"/>
    <w:rsid w:val="0029290A"/>
    <w:rsid w:val="00297415"/>
    <w:rsid w:val="00351835"/>
    <w:rsid w:val="00380E9F"/>
    <w:rsid w:val="003908EE"/>
    <w:rsid w:val="003916F3"/>
    <w:rsid w:val="003B5B7D"/>
    <w:rsid w:val="003C3105"/>
    <w:rsid w:val="003D1747"/>
    <w:rsid w:val="003E563B"/>
    <w:rsid w:val="00444EE2"/>
    <w:rsid w:val="00455C43"/>
    <w:rsid w:val="00461F7F"/>
    <w:rsid w:val="0047261F"/>
    <w:rsid w:val="00477ECE"/>
    <w:rsid w:val="004A6804"/>
    <w:rsid w:val="004B0223"/>
    <w:rsid w:val="004C6AB6"/>
    <w:rsid w:val="0052167A"/>
    <w:rsid w:val="00531265"/>
    <w:rsid w:val="005426F1"/>
    <w:rsid w:val="00582DC7"/>
    <w:rsid w:val="005A0FF9"/>
    <w:rsid w:val="005A1979"/>
    <w:rsid w:val="005A3FD3"/>
    <w:rsid w:val="005E69E1"/>
    <w:rsid w:val="00614F38"/>
    <w:rsid w:val="00615942"/>
    <w:rsid w:val="006226AB"/>
    <w:rsid w:val="00652D4F"/>
    <w:rsid w:val="00663599"/>
    <w:rsid w:val="00680242"/>
    <w:rsid w:val="00680673"/>
    <w:rsid w:val="006F0791"/>
    <w:rsid w:val="00713EA5"/>
    <w:rsid w:val="0072481B"/>
    <w:rsid w:val="00726A4B"/>
    <w:rsid w:val="007345A3"/>
    <w:rsid w:val="00745B92"/>
    <w:rsid w:val="00764636"/>
    <w:rsid w:val="00787AE3"/>
    <w:rsid w:val="00791EA8"/>
    <w:rsid w:val="00793A54"/>
    <w:rsid w:val="007C4E09"/>
    <w:rsid w:val="007E18F8"/>
    <w:rsid w:val="007E509F"/>
    <w:rsid w:val="00810915"/>
    <w:rsid w:val="0081217A"/>
    <w:rsid w:val="00821F7F"/>
    <w:rsid w:val="008520CB"/>
    <w:rsid w:val="008722A8"/>
    <w:rsid w:val="008B7296"/>
    <w:rsid w:val="00905FF7"/>
    <w:rsid w:val="0093390E"/>
    <w:rsid w:val="0098735B"/>
    <w:rsid w:val="009A452E"/>
    <w:rsid w:val="009C5067"/>
    <w:rsid w:val="00A05529"/>
    <w:rsid w:val="00A44522"/>
    <w:rsid w:val="00A5227F"/>
    <w:rsid w:val="00A71A81"/>
    <w:rsid w:val="00A7496D"/>
    <w:rsid w:val="00A87AA2"/>
    <w:rsid w:val="00AC2A88"/>
    <w:rsid w:val="00AD34AF"/>
    <w:rsid w:val="00AE5DD6"/>
    <w:rsid w:val="00B37B60"/>
    <w:rsid w:val="00B5552B"/>
    <w:rsid w:val="00B67BC9"/>
    <w:rsid w:val="00B74E68"/>
    <w:rsid w:val="00B96CE5"/>
    <w:rsid w:val="00BA14B1"/>
    <w:rsid w:val="00BC5B11"/>
    <w:rsid w:val="00BD267B"/>
    <w:rsid w:val="00C42C06"/>
    <w:rsid w:val="00C42F8B"/>
    <w:rsid w:val="00C512BB"/>
    <w:rsid w:val="00C76949"/>
    <w:rsid w:val="00CB4B1B"/>
    <w:rsid w:val="00CD596F"/>
    <w:rsid w:val="00CE7BBC"/>
    <w:rsid w:val="00D01C0B"/>
    <w:rsid w:val="00D17F47"/>
    <w:rsid w:val="00D34682"/>
    <w:rsid w:val="00D4340B"/>
    <w:rsid w:val="00D6190D"/>
    <w:rsid w:val="00D62FF0"/>
    <w:rsid w:val="00D768DB"/>
    <w:rsid w:val="00D919B7"/>
    <w:rsid w:val="00DA3DBB"/>
    <w:rsid w:val="00DB0316"/>
    <w:rsid w:val="00DE155D"/>
    <w:rsid w:val="00DF6E09"/>
    <w:rsid w:val="00E10CDA"/>
    <w:rsid w:val="00E41D44"/>
    <w:rsid w:val="00E42342"/>
    <w:rsid w:val="00E45FDD"/>
    <w:rsid w:val="00E5535F"/>
    <w:rsid w:val="00E62376"/>
    <w:rsid w:val="00E72D31"/>
    <w:rsid w:val="00EE6F64"/>
    <w:rsid w:val="00F034CA"/>
    <w:rsid w:val="00F170EE"/>
    <w:rsid w:val="00F377D2"/>
    <w:rsid w:val="00F51C8F"/>
    <w:rsid w:val="00F659DE"/>
    <w:rsid w:val="00F718C2"/>
    <w:rsid w:val="00F750A7"/>
    <w:rsid w:val="00F90E05"/>
    <w:rsid w:val="00F942CD"/>
    <w:rsid w:val="00FA3409"/>
    <w:rsid w:val="00FC3574"/>
    <w:rsid w:val="00FD66C6"/>
    <w:rsid w:val="00FD7D3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CDA"/>
    <w:pPr>
      <w:suppressAutoHyphens/>
      <w:jc w:val="center"/>
    </w:pPr>
    <w:rPr>
      <w:rFonts w:eastAsia="SimSun"/>
      <w:lang w:eastAsia="zh-CN"/>
    </w:rPr>
  </w:style>
  <w:style w:type="paragraph" w:styleId="Heading1">
    <w:name w:val="heading 1"/>
    <w:basedOn w:val="Normal"/>
    <w:next w:val="BodyText"/>
    <w:qFormat/>
    <w:rsid w:val="00E10CDA"/>
    <w:pPr>
      <w:keepNext/>
      <w:keepLines/>
      <w:tabs>
        <w:tab w:val="num" w:pos="0"/>
        <w:tab w:val="left" w:pos="216"/>
        <w:tab w:val="left" w:pos="283"/>
        <w:tab w:val="left" w:pos="340"/>
        <w:tab w:val="left" w:pos="397"/>
      </w:tabs>
      <w:spacing w:before="160" w:after="80"/>
      <w:ind w:firstLine="216"/>
      <w:outlineLvl w:val="0"/>
    </w:pPr>
    <w:rPr>
      <w:smallCaps/>
      <w:lang w:eastAsia="en-US"/>
    </w:rPr>
  </w:style>
  <w:style w:type="paragraph" w:styleId="Heading2">
    <w:name w:val="heading 2"/>
    <w:basedOn w:val="Normal"/>
    <w:next w:val="BodyText"/>
    <w:qFormat/>
    <w:rsid w:val="00E10CDA"/>
    <w:pPr>
      <w:keepNext/>
      <w:keepLines/>
      <w:tabs>
        <w:tab w:val="num" w:pos="227"/>
      </w:tabs>
      <w:spacing w:before="120" w:after="60"/>
      <w:ind w:left="288" w:hanging="288"/>
      <w:jc w:val="left"/>
      <w:outlineLvl w:val="1"/>
    </w:pPr>
    <w:rPr>
      <w:i/>
      <w:iCs/>
      <w:lang w:eastAsia="en-US"/>
    </w:rPr>
  </w:style>
  <w:style w:type="paragraph" w:styleId="Heading3">
    <w:name w:val="heading 3"/>
    <w:basedOn w:val="Normal"/>
    <w:next w:val="BodyText"/>
    <w:qFormat/>
    <w:rsid w:val="00E10CDA"/>
    <w:pPr>
      <w:tabs>
        <w:tab w:val="num" w:pos="425"/>
        <w:tab w:val="left" w:pos="540"/>
      </w:tabs>
      <w:spacing w:line="240" w:lineRule="exact"/>
      <w:ind w:firstLine="180"/>
      <w:jc w:val="both"/>
      <w:outlineLvl w:val="2"/>
    </w:pPr>
    <w:rPr>
      <w:i/>
      <w:iCs/>
      <w:lang w:eastAsia="en-US"/>
    </w:rPr>
  </w:style>
  <w:style w:type="paragraph" w:styleId="Heading4">
    <w:name w:val="heading 4"/>
    <w:basedOn w:val="Normal"/>
    <w:next w:val="BodyText"/>
    <w:qFormat/>
    <w:rsid w:val="00E10CDA"/>
    <w:pPr>
      <w:tabs>
        <w:tab w:val="num" w:pos="630"/>
        <w:tab w:val="left" w:pos="720"/>
      </w:tabs>
      <w:spacing w:before="40" w:after="40"/>
      <w:ind w:firstLine="360"/>
      <w:jc w:val="both"/>
      <w:outlineLvl w:val="3"/>
    </w:pPr>
    <w:rPr>
      <w:i/>
      <w:iCs/>
      <w:lang w:eastAsia="en-US"/>
    </w:rPr>
  </w:style>
  <w:style w:type="paragraph" w:styleId="Heading5">
    <w:name w:val="heading 5"/>
    <w:basedOn w:val="Normal"/>
    <w:next w:val="BodyText"/>
    <w:qFormat/>
    <w:rsid w:val="00E10CDA"/>
    <w:pPr>
      <w:tabs>
        <w:tab w:val="left" w:pos="360"/>
      </w:tabs>
      <w:spacing w:before="160" w:after="80"/>
      <w:outlineLvl w:val="4"/>
    </w:pPr>
    <w:rPr>
      <w:smallCap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E10CDA"/>
    <w:rPr>
      <w:rFonts w:cs="Times New Roman"/>
      <w:i w:val="0"/>
      <w:iCs w:val="0"/>
    </w:rPr>
  </w:style>
  <w:style w:type="character" w:customStyle="1" w:styleId="WW8Num1z1">
    <w:name w:val="WW8Num1z1"/>
    <w:rsid w:val="00E10CDA"/>
    <w:rPr>
      <w:rFonts w:cs="Times New Roman"/>
    </w:rPr>
  </w:style>
  <w:style w:type="character" w:customStyle="1" w:styleId="WW8Num1z3">
    <w:name w:val="WW8Num1z3"/>
    <w:rsid w:val="00E10CDA"/>
    <w:rPr>
      <w:rFonts w:ascii="Times New Roman" w:hAnsi="Times New Roman" w:cs="Times New Roman"/>
      <w:b w:val="0"/>
      <w:bCs w:val="0"/>
      <w:i/>
      <w:iCs/>
      <w:sz w:val="20"/>
      <w:szCs w:val="20"/>
    </w:rPr>
  </w:style>
  <w:style w:type="character" w:customStyle="1" w:styleId="WW8Num2z0">
    <w:name w:val="WW8Num2z0"/>
    <w:rsid w:val="00E10CDA"/>
    <w:rPr>
      <w:rFonts w:ascii="Times New Roman" w:hAnsi="Times New Roman" w:cs="Times New Roman"/>
      <w:b w:val="0"/>
      <w:bCs w:val="0"/>
      <w:i w:val="0"/>
      <w:iCs w:val="0"/>
      <w:caps w:val="0"/>
      <w:smallCaps w:val="0"/>
      <w:strike w:val="0"/>
      <w:dstrike w:val="0"/>
      <w:outline w:val="0"/>
      <w:shadow w:val="0"/>
      <w:vanish w:val="0"/>
      <w:sz w:val="16"/>
      <w:szCs w:val="16"/>
      <w:vertAlign w:val="superscript"/>
    </w:rPr>
  </w:style>
  <w:style w:type="character" w:customStyle="1" w:styleId="WW8Num3z0">
    <w:name w:val="WW8Num3z0"/>
    <w:rsid w:val="00E10CDA"/>
    <w:rPr>
      <w:rFonts w:ascii="Symbol" w:hAnsi="Symbol" w:cs="Symbol"/>
    </w:rPr>
  </w:style>
  <w:style w:type="character" w:customStyle="1" w:styleId="WW8Num4z0">
    <w:name w:val="WW8Num4z0"/>
    <w:rsid w:val="00E10CDA"/>
    <w:rPr>
      <w:rFonts w:cs="Times New Roman"/>
    </w:rPr>
  </w:style>
  <w:style w:type="character" w:customStyle="1" w:styleId="WW8Num5z0">
    <w:name w:val="WW8Num5z0"/>
    <w:rsid w:val="00E10CDA"/>
    <w:rPr>
      <w:rFonts w:ascii="Times New Roman" w:hAnsi="Times New Roman" w:cs="Times New Roman"/>
      <w:caps w:val="0"/>
      <w:smallCaps w:val="0"/>
      <w:strike w:val="0"/>
      <w:dstrike w:val="0"/>
      <w:outline w:val="0"/>
      <w:shadow w:val="0"/>
      <w:vanish w:val="0"/>
      <w:color w:val="auto"/>
      <w:position w:val="0"/>
      <w:sz w:val="20"/>
      <w:szCs w:val="20"/>
      <w:vertAlign w:val="baseline"/>
    </w:rPr>
  </w:style>
  <w:style w:type="character" w:customStyle="1" w:styleId="WW8Num6z0">
    <w:name w:val="WW8Num6z0"/>
    <w:rsid w:val="00E10CDA"/>
    <w:rPr>
      <w:rFonts w:ascii="Times New Roman" w:hAnsi="Times New Roman" w:cs="Times New Roman"/>
      <w:b w:val="0"/>
      <w:bCs w:val="0"/>
      <w:i w:val="0"/>
      <w:iCs w:val="0"/>
      <w:sz w:val="16"/>
      <w:szCs w:val="16"/>
    </w:rPr>
  </w:style>
  <w:style w:type="character" w:customStyle="1" w:styleId="Absatz-Standardschriftart">
    <w:name w:val="Absatz-Standardschriftart"/>
    <w:rsid w:val="00E10CDA"/>
  </w:style>
  <w:style w:type="character" w:customStyle="1" w:styleId="WW8Num7z0">
    <w:name w:val="WW8Num7z0"/>
    <w:rsid w:val="00E10CDA"/>
    <w:rPr>
      <w:rFonts w:ascii="Times New Roman" w:hAnsi="Times New Roman" w:cs="Times New Roman"/>
      <w:b w:val="0"/>
      <w:bCs w:val="0"/>
      <w:i w:val="0"/>
      <w:iCs w:val="0"/>
      <w:color w:val="auto"/>
      <w:sz w:val="16"/>
      <w:szCs w:val="16"/>
    </w:rPr>
  </w:style>
  <w:style w:type="character" w:customStyle="1" w:styleId="DefaultParagraphFont1">
    <w:name w:val="Default Paragraph Font1"/>
    <w:rsid w:val="00E10CDA"/>
  </w:style>
  <w:style w:type="character" w:customStyle="1" w:styleId="WW-DefaultParagraphFont">
    <w:name w:val="WW-Default Paragraph Font"/>
    <w:rsid w:val="00E10CDA"/>
  </w:style>
  <w:style w:type="character" w:customStyle="1" w:styleId="WW-Absatz-Standardschriftart">
    <w:name w:val="WW-Absatz-Standardschriftart"/>
    <w:rsid w:val="00E10CDA"/>
  </w:style>
  <w:style w:type="character" w:customStyle="1" w:styleId="WW-Absatz-Standardschriftart1">
    <w:name w:val="WW-Absatz-Standardschriftart1"/>
    <w:rsid w:val="00E10CDA"/>
  </w:style>
  <w:style w:type="character" w:customStyle="1" w:styleId="WW-Absatz-Standardschriftart11">
    <w:name w:val="WW-Absatz-Standardschriftart11"/>
    <w:rsid w:val="00E10CDA"/>
  </w:style>
  <w:style w:type="character" w:customStyle="1" w:styleId="WW-Absatz-Standardschriftart111">
    <w:name w:val="WW-Absatz-Standardschriftart111"/>
    <w:rsid w:val="00E10CDA"/>
  </w:style>
  <w:style w:type="character" w:customStyle="1" w:styleId="WW-Absatz-Standardschriftart1111">
    <w:name w:val="WW-Absatz-Standardschriftart1111"/>
    <w:rsid w:val="00E10CDA"/>
  </w:style>
  <w:style w:type="character" w:customStyle="1" w:styleId="WW-Absatz-Standardschriftart11111">
    <w:name w:val="WW-Absatz-Standardschriftart11111"/>
    <w:rsid w:val="00E10CDA"/>
  </w:style>
  <w:style w:type="character" w:customStyle="1" w:styleId="WW-Absatz-Standardschriftart111111">
    <w:name w:val="WW-Absatz-Standardschriftart111111"/>
    <w:rsid w:val="00E10CDA"/>
  </w:style>
  <w:style w:type="character" w:customStyle="1" w:styleId="WW-Absatz-Standardschriftart1111111">
    <w:name w:val="WW-Absatz-Standardschriftart1111111"/>
    <w:rsid w:val="00E10CDA"/>
  </w:style>
  <w:style w:type="character" w:customStyle="1" w:styleId="WW8Num1z4">
    <w:name w:val="WW8Num1z4"/>
    <w:rsid w:val="00E10CDA"/>
    <w:rPr>
      <w:rFonts w:cs="Times New Roman"/>
    </w:rPr>
  </w:style>
  <w:style w:type="character" w:customStyle="1" w:styleId="WW-Absatz-Standardschriftart11111111">
    <w:name w:val="WW-Absatz-Standardschriftart11111111"/>
    <w:rsid w:val="00E10CDA"/>
  </w:style>
  <w:style w:type="character" w:customStyle="1" w:styleId="WW8Num2z1">
    <w:name w:val="WW8Num2z1"/>
    <w:rsid w:val="00E10CDA"/>
    <w:rPr>
      <w:rFonts w:cs="Times New Roman"/>
    </w:rPr>
  </w:style>
  <w:style w:type="character" w:customStyle="1" w:styleId="WW8Num3z1">
    <w:name w:val="WW8Num3z1"/>
    <w:rsid w:val="00E10CDA"/>
    <w:rPr>
      <w:rFonts w:ascii="Courier New" w:hAnsi="Courier New" w:cs="Courier New"/>
    </w:rPr>
  </w:style>
  <w:style w:type="character" w:customStyle="1" w:styleId="WW8Num3z2">
    <w:name w:val="WW8Num3z2"/>
    <w:rsid w:val="00E10CDA"/>
    <w:rPr>
      <w:rFonts w:ascii="Wingdings" w:hAnsi="Wingdings" w:cs="Wingdings"/>
    </w:rPr>
  </w:style>
  <w:style w:type="character" w:customStyle="1" w:styleId="WW8Num5z1">
    <w:name w:val="WW8Num5z1"/>
    <w:rsid w:val="00E10CDA"/>
    <w:rPr>
      <w:rFonts w:ascii="Times New Roman" w:hAnsi="Times New Roman" w:cs="Times New Roman"/>
      <w:b w:val="0"/>
      <w:bCs w:val="0"/>
      <w:i/>
      <w:iCs/>
      <w:caps w:val="0"/>
      <w:smallCaps w:val="0"/>
      <w:strike w:val="0"/>
      <w:dstrike w:val="0"/>
      <w:outline w:val="0"/>
      <w:shadow w:val="0"/>
      <w:vanish w:val="0"/>
      <w:color w:val="auto"/>
      <w:position w:val="0"/>
      <w:sz w:val="20"/>
      <w:szCs w:val="20"/>
      <w:vertAlign w:val="baseline"/>
    </w:rPr>
  </w:style>
  <w:style w:type="character" w:customStyle="1" w:styleId="WW8Num5z3">
    <w:name w:val="WW8Num5z3"/>
    <w:rsid w:val="00E10CDA"/>
    <w:rPr>
      <w:rFonts w:ascii="Times New Roman" w:hAnsi="Times New Roman" w:cs="Times New Roman"/>
      <w:b w:val="0"/>
      <w:bCs w:val="0"/>
      <w:i/>
      <w:iCs/>
      <w:sz w:val="20"/>
      <w:szCs w:val="20"/>
    </w:rPr>
  </w:style>
  <w:style w:type="character" w:customStyle="1" w:styleId="WW8Num5z4">
    <w:name w:val="WW8Num5z4"/>
    <w:rsid w:val="00E10CDA"/>
    <w:rPr>
      <w:rFonts w:cs="Times New Roman"/>
    </w:rPr>
  </w:style>
  <w:style w:type="character" w:customStyle="1" w:styleId="WW8Num7z1">
    <w:name w:val="WW8Num7z1"/>
    <w:rsid w:val="00E10CDA"/>
    <w:rPr>
      <w:rFonts w:cs="Times New Roman"/>
    </w:rPr>
  </w:style>
  <w:style w:type="character" w:customStyle="1" w:styleId="WW8Num8z0">
    <w:name w:val="WW8Num8z0"/>
    <w:rsid w:val="00E10CDA"/>
    <w:rPr>
      <w:rFonts w:ascii="Times New Roman" w:hAnsi="Times New Roman" w:cs="Times New Roman"/>
      <w:b w:val="0"/>
      <w:bCs w:val="0"/>
      <w:i w:val="0"/>
      <w:iCs w:val="0"/>
      <w:sz w:val="16"/>
      <w:szCs w:val="16"/>
    </w:rPr>
  </w:style>
  <w:style w:type="character" w:customStyle="1" w:styleId="WW-DefaultParagraphFont1">
    <w:name w:val="WW-Default Paragraph Font1"/>
    <w:rsid w:val="00E10CDA"/>
  </w:style>
  <w:style w:type="paragraph" w:customStyle="1" w:styleId="Heading">
    <w:name w:val="Heading"/>
    <w:basedOn w:val="Normal"/>
    <w:next w:val="BodyText"/>
    <w:rsid w:val="00E10CDA"/>
    <w:pPr>
      <w:keepNext/>
      <w:spacing w:before="240" w:after="120"/>
    </w:pPr>
    <w:rPr>
      <w:rFonts w:ascii="Arial" w:eastAsia="DejaVu Sans" w:hAnsi="Arial" w:cs="Lohit Hindi"/>
      <w:sz w:val="28"/>
      <w:szCs w:val="28"/>
    </w:rPr>
  </w:style>
  <w:style w:type="paragraph" w:styleId="BodyText">
    <w:name w:val="Body Text"/>
    <w:basedOn w:val="Normal"/>
    <w:rsid w:val="00E10CDA"/>
    <w:pPr>
      <w:spacing w:after="6"/>
      <w:ind w:firstLine="288"/>
      <w:jc w:val="both"/>
    </w:pPr>
    <w:rPr>
      <w:spacing w:val="-1"/>
    </w:rPr>
  </w:style>
  <w:style w:type="paragraph" w:styleId="List">
    <w:name w:val="List"/>
    <w:basedOn w:val="BodyText"/>
    <w:rsid w:val="00E10CDA"/>
    <w:rPr>
      <w:rFonts w:cs="Lohit Hindi"/>
    </w:rPr>
  </w:style>
  <w:style w:type="paragraph" w:styleId="Caption">
    <w:name w:val="caption"/>
    <w:basedOn w:val="Normal"/>
    <w:qFormat/>
    <w:rsid w:val="00E10CDA"/>
    <w:pPr>
      <w:suppressLineNumbers/>
      <w:spacing w:before="120" w:after="120"/>
    </w:pPr>
    <w:rPr>
      <w:rFonts w:cs="Lohit Hindi"/>
      <w:i/>
      <w:iCs/>
      <w:sz w:val="24"/>
      <w:szCs w:val="24"/>
    </w:rPr>
  </w:style>
  <w:style w:type="paragraph" w:customStyle="1" w:styleId="Index">
    <w:name w:val="Index"/>
    <w:basedOn w:val="Normal"/>
    <w:rsid w:val="00E10CDA"/>
    <w:pPr>
      <w:suppressLineNumbers/>
    </w:pPr>
    <w:rPr>
      <w:rFonts w:cs="Lohit Hindi"/>
    </w:rPr>
  </w:style>
  <w:style w:type="paragraph" w:customStyle="1" w:styleId="Abstract">
    <w:name w:val="Abstract"/>
    <w:rsid w:val="00E10CDA"/>
    <w:pPr>
      <w:suppressAutoHyphens/>
      <w:spacing w:after="200"/>
      <w:ind w:firstLine="170"/>
      <w:jc w:val="both"/>
    </w:pPr>
    <w:rPr>
      <w:rFonts w:eastAsia="SimSun"/>
      <w:b/>
      <w:bCs/>
      <w:sz w:val="18"/>
      <w:szCs w:val="18"/>
      <w:lang w:eastAsia="zh-CN"/>
    </w:rPr>
  </w:style>
  <w:style w:type="paragraph" w:customStyle="1" w:styleId="Affiliation">
    <w:name w:val="Affiliation"/>
    <w:rsid w:val="00E10CDA"/>
    <w:pPr>
      <w:suppressAutoHyphens/>
      <w:jc w:val="center"/>
    </w:pPr>
    <w:rPr>
      <w:rFonts w:eastAsia="SimSun"/>
      <w:lang w:eastAsia="zh-CN"/>
    </w:rPr>
  </w:style>
  <w:style w:type="paragraph" w:customStyle="1" w:styleId="Author">
    <w:name w:val="Author"/>
    <w:rsid w:val="00E10CDA"/>
    <w:pPr>
      <w:suppressAutoHyphens/>
      <w:spacing w:before="360" w:after="40"/>
      <w:jc w:val="center"/>
    </w:pPr>
    <w:rPr>
      <w:rFonts w:eastAsia="SimSun"/>
      <w:sz w:val="22"/>
      <w:szCs w:val="22"/>
    </w:rPr>
  </w:style>
  <w:style w:type="paragraph" w:customStyle="1" w:styleId="bulletlist">
    <w:name w:val="bullet list"/>
    <w:basedOn w:val="BodyText"/>
    <w:rsid w:val="00E10CDA"/>
    <w:pPr>
      <w:tabs>
        <w:tab w:val="left" w:pos="648"/>
      </w:tabs>
      <w:ind w:left="648" w:hanging="360"/>
    </w:pPr>
  </w:style>
  <w:style w:type="paragraph" w:customStyle="1" w:styleId="equation">
    <w:name w:val="equation"/>
    <w:basedOn w:val="Normal"/>
    <w:rsid w:val="00E10CDA"/>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10CDA"/>
    <w:pPr>
      <w:tabs>
        <w:tab w:val="num" w:pos="0"/>
      </w:tabs>
      <w:suppressAutoHyphens/>
      <w:spacing w:before="80" w:after="200"/>
      <w:ind w:left="360" w:hanging="360"/>
      <w:jc w:val="center"/>
    </w:pPr>
    <w:rPr>
      <w:rFonts w:eastAsia="SimSun"/>
      <w:sz w:val="16"/>
      <w:szCs w:val="16"/>
    </w:rPr>
  </w:style>
  <w:style w:type="paragraph" w:customStyle="1" w:styleId="footnote">
    <w:name w:val="footnote"/>
    <w:rsid w:val="00E10CDA"/>
    <w:pPr>
      <w:tabs>
        <w:tab w:val="left" w:pos="648"/>
      </w:tabs>
      <w:suppressAutoHyphens/>
      <w:spacing w:after="40"/>
      <w:ind w:firstLine="288"/>
    </w:pPr>
    <w:rPr>
      <w:rFonts w:eastAsia="SimSun"/>
      <w:sz w:val="16"/>
      <w:szCs w:val="16"/>
      <w:lang w:eastAsia="zh-CN"/>
    </w:rPr>
  </w:style>
  <w:style w:type="paragraph" w:customStyle="1" w:styleId="keywords">
    <w:name w:val="key words"/>
    <w:rsid w:val="00E10CDA"/>
    <w:pPr>
      <w:suppressAutoHyphens/>
      <w:spacing w:after="120"/>
      <w:ind w:firstLine="288"/>
      <w:jc w:val="both"/>
    </w:pPr>
    <w:rPr>
      <w:rFonts w:eastAsia="SimSun"/>
      <w:b/>
      <w:bCs/>
      <w:iCs/>
      <w:sz w:val="18"/>
      <w:szCs w:val="18"/>
    </w:rPr>
  </w:style>
  <w:style w:type="paragraph" w:customStyle="1" w:styleId="papersubtitle">
    <w:name w:val="paper subtitle"/>
    <w:rsid w:val="00E10CDA"/>
    <w:pPr>
      <w:suppressAutoHyphens/>
      <w:spacing w:after="120"/>
      <w:jc w:val="center"/>
    </w:pPr>
    <w:rPr>
      <w:rFonts w:eastAsia="MS Mincho"/>
      <w:sz w:val="28"/>
      <w:szCs w:val="28"/>
    </w:rPr>
  </w:style>
  <w:style w:type="paragraph" w:customStyle="1" w:styleId="papertitle">
    <w:name w:val="paper title"/>
    <w:rsid w:val="00E10CDA"/>
    <w:pPr>
      <w:suppressAutoHyphens/>
      <w:spacing w:after="120"/>
      <w:jc w:val="center"/>
    </w:pPr>
    <w:rPr>
      <w:rFonts w:eastAsia="MS Mincho"/>
      <w:sz w:val="48"/>
      <w:szCs w:val="48"/>
    </w:rPr>
  </w:style>
  <w:style w:type="paragraph" w:customStyle="1" w:styleId="references">
    <w:name w:val="references"/>
    <w:rsid w:val="00E10CDA"/>
    <w:pPr>
      <w:suppressAutoHyphens/>
      <w:spacing w:after="50" w:line="180" w:lineRule="atLeast"/>
      <w:jc w:val="both"/>
    </w:pPr>
    <w:rPr>
      <w:rFonts w:eastAsia="MS Mincho"/>
      <w:sz w:val="18"/>
      <w:szCs w:val="16"/>
    </w:rPr>
  </w:style>
  <w:style w:type="paragraph" w:customStyle="1" w:styleId="sponsors">
    <w:name w:val="sponsors"/>
    <w:rsid w:val="00E10CDA"/>
    <w:pPr>
      <w:pBdr>
        <w:top w:val="single" w:sz="4" w:space="2" w:color="000000"/>
      </w:pBdr>
      <w:suppressAutoHyphens/>
      <w:ind w:firstLine="288"/>
    </w:pPr>
    <w:rPr>
      <w:rFonts w:eastAsia="SimSun"/>
      <w:sz w:val="16"/>
      <w:szCs w:val="16"/>
      <w:lang w:eastAsia="zh-CN"/>
    </w:rPr>
  </w:style>
  <w:style w:type="paragraph" w:customStyle="1" w:styleId="tablecolhead">
    <w:name w:val="table col head"/>
    <w:basedOn w:val="Normal"/>
    <w:rsid w:val="00E10CDA"/>
    <w:rPr>
      <w:b/>
      <w:bCs/>
      <w:sz w:val="16"/>
      <w:szCs w:val="16"/>
    </w:rPr>
  </w:style>
  <w:style w:type="paragraph" w:customStyle="1" w:styleId="tablecolsubhead">
    <w:name w:val="table col subhead"/>
    <w:basedOn w:val="tablecolhead"/>
    <w:rsid w:val="00E10CDA"/>
    <w:rPr>
      <w:i/>
      <w:iCs/>
      <w:sz w:val="15"/>
      <w:szCs w:val="15"/>
    </w:rPr>
  </w:style>
  <w:style w:type="paragraph" w:customStyle="1" w:styleId="tablecopy">
    <w:name w:val="table copy"/>
    <w:rsid w:val="00E10CDA"/>
    <w:pPr>
      <w:suppressAutoHyphens/>
      <w:jc w:val="both"/>
    </w:pPr>
    <w:rPr>
      <w:rFonts w:eastAsia="SimSun"/>
      <w:sz w:val="16"/>
      <w:szCs w:val="16"/>
    </w:rPr>
  </w:style>
  <w:style w:type="paragraph" w:customStyle="1" w:styleId="tablefootnote">
    <w:name w:val="table footnote"/>
    <w:rsid w:val="00E10CDA"/>
    <w:pPr>
      <w:suppressAutoHyphens/>
      <w:spacing w:before="60" w:after="30"/>
      <w:jc w:val="right"/>
    </w:pPr>
    <w:rPr>
      <w:rFonts w:eastAsia="SimSun"/>
      <w:sz w:val="12"/>
      <w:szCs w:val="12"/>
      <w:lang w:eastAsia="zh-CN"/>
    </w:rPr>
  </w:style>
  <w:style w:type="paragraph" w:customStyle="1" w:styleId="tablehead">
    <w:name w:val="table head"/>
    <w:rsid w:val="00E10CDA"/>
    <w:pPr>
      <w:tabs>
        <w:tab w:val="num" w:pos="0"/>
        <w:tab w:val="left" w:pos="1080"/>
      </w:tabs>
      <w:suppressAutoHyphens/>
      <w:spacing w:before="240" w:after="120" w:line="216" w:lineRule="auto"/>
      <w:jc w:val="center"/>
    </w:pPr>
    <w:rPr>
      <w:rFonts w:eastAsia="SimSun"/>
      <w:smallCaps/>
      <w:sz w:val="16"/>
      <w:szCs w:val="16"/>
    </w:rPr>
  </w:style>
  <w:style w:type="paragraph" w:customStyle="1" w:styleId="Framecontents">
    <w:name w:val="Frame contents"/>
    <w:basedOn w:val="BodyText"/>
    <w:rsid w:val="00E10CDA"/>
  </w:style>
  <w:style w:type="paragraph" w:customStyle="1" w:styleId="TableContents">
    <w:name w:val="Table Contents"/>
    <w:basedOn w:val="Normal"/>
    <w:rsid w:val="00E10CDA"/>
    <w:pPr>
      <w:suppressLineNumbers/>
    </w:pPr>
  </w:style>
  <w:style w:type="paragraph" w:customStyle="1" w:styleId="TableHeading">
    <w:name w:val="Table Heading"/>
    <w:basedOn w:val="TableContents"/>
    <w:rsid w:val="00E10CDA"/>
    <w:rPr>
      <w:b/>
      <w:bCs/>
    </w:rPr>
  </w:style>
  <w:style w:type="paragraph" w:styleId="NormalWeb">
    <w:name w:val="Normal (Web)"/>
    <w:basedOn w:val="Normal"/>
    <w:rsid w:val="00E5535F"/>
    <w:pPr>
      <w:suppressAutoHyphens w:val="0"/>
      <w:spacing w:before="100" w:beforeAutospacing="1" w:after="100" w:afterAutospacing="1"/>
      <w:jc w:val="left"/>
    </w:pPr>
    <w:rPr>
      <w:rFonts w:eastAsia="Times New Roman"/>
      <w:sz w:val="24"/>
      <w:szCs w:val="24"/>
      <w:lang w:eastAsia="en-US"/>
    </w:rPr>
  </w:style>
  <w:style w:type="character" w:customStyle="1" w:styleId="apple-converted-space">
    <w:name w:val="apple-converted-space"/>
    <w:rsid w:val="00E5535F"/>
  </w:style>
  <w:style w:type="character" w:styleId="Hyperlink">
    <w:name w:val="Hyperlink"/>
    <w:uiPriority w:val="99"/>
    <w:unhideWhenUsed/>
    <w:rsid w:val="00FA3409"/>
    <w:rPr>
      <w:color w:val="0000FF"/>
      <w:u w:val="single"/>
    </w:rPr>
  </w:style>
  <w:style w:type="paragraph" w:styleId="FootnoteText">
    <w:name w:val="footnote text"/>
    <w:basedOn w:val="Normal"/>
    <w:link w:val="FootnoteTextChar"/>
    <w:uiPriority w:val="99"/>
    <w:semiHidden/>
    <w:rsid w:val="000C4416"/>
    <w:pPr>
      <w:widowControl w:val="0"/>
      <w:suppressAutoHyphens w:val="0"/>
      <w:autoSpaceDE w:val="0"/>
      <w:autoSpaceDN w:val="0"/>
      <w:adjustRightInd w:val="0"/>
      <w:jc w:val="left"/>
    </w:pPr>
    <w:rPr>
      <w:rFonts w:ascii="Arial" w:eastAsia="Times New Roman" w:hAnsi="Arial"/>
    </w:rPr>
  </w:style>
  <w:style w:type="character" w:customStyle="1" w:styleId="FootnoteTextChar">
    <w:name w:val="Footnote Text Char"/>
    <w:link w:val="FootnoteText"/>
    <w:uiPriority w:val="99"/>
    <w:semiHidden/>
    <w:rsid w:val="000C4416"/>
    <w:rPr>
      <w:rFonts w:ascii="Arial" w:hAnsi="Arial"/>
    </w:rPr>
  </w:style>
  <w:style w:type="character" w:styleId="FootnoteReference">
    <w:name w:val="footnote reference"/>
    <w:uiPriority w:val="99"/>
    <w:semiHidden/>
    <w:rsid w:val="000C4416"/>
    <w:rPr>
      <w:rFonts w:cs="Times New Roman"/>
      <w:vertAlign w:val="superscript"/>
    </w:rPr>
  </w:style>
  <w:style w:type="paragraph" w:styleId="Header">
    <w:name w:val="header"/>
    <w:basedOn w:val="Normal"/>
    <w:link w:val="HeaderChar"/>
    <w:uiPriority w:val="99"/>
    <w:unhideWhenUsed/>
    <w:rsid w:val="000C4416"/>
    <w:pPr>
      <w:tabs>
        <w:tab w:val="center" w:pos="4153"/>
        <w:tab w:val="right" w:pos="8306"/>
      </w:tabs>
    </w:pPr>
  </w:style>
  <w:style w:type="character" w:customStyle="1" w:styleId="HeaderChar">
    <w:name w:val="Header Char"/>
    <w:link w:val="Header"/>
    <w:uiPriority w:val="99"/>
    <w:rsid w:val="000C4416"/>
    <w:rPr>
      <w:rFonts w:eastAsia="SimSun"/>
      <w:lang w:eastAsia="zh-CN"/>
    </w:rPr>
  </w:style>
  <w:style w:type="paragraph" w:styleId="Footer">
    <w:name w:val="footer"/>
    <w:basedOn w:val="Normal"/>
    <w:link w:val="FooterChar"/>
    <w:uiPriority w:val="99"/>
    <w:unhideWhenUsed/>
    <w:rsid w:val="000C4416"/>
    <w:pPr>
      <w:tabs>
        <w:tab w:val="center" w:pos="4153"/>
        <w:tab w:val="right" w:pos="8306"/>
      </w:tabs>
    </w:pPr>
  </w:style>
  <w:style w:type="character" w:customStyle="1" w:styleId="FooterChar">
    <w:name w:val="Footer Char"/>
    <w:link w:val="Footer"/>
    <w:uiPriority w:val="99"/>
    <w:rsid w:val="000C4416"/>
    <w:rPr>
      <w:rFonts w:eastAsia="SimSun"/>
      <w:lang w:eastAsia="zh-CN"/>
    </w:rPr>
  </w:style>
  <w:style w:type="table" w:styleId="TableGrid">
    <w:name w:val="Table Grid"/>
    <w:basedOn w:val="TableNormal"/>
    <w:rsid w:val="00D768D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سرد الفقرات1"/>
    <w:basedOn w:val="Normal"/>
    <w:qFormat/>
    <w:rsid w:val="00006F7B"/>
    <w:pPr>
      <w:suppressAutoHyphens w:val="0"/>
      <w:bidi/>
      <w:spacing w:after="200" w:line="276" w:lineRule="auto"/>
      <w:ind w:left="720"/>
      <w:contextualSpacing/>
      <w:jc w:val="left"/>
    </w:pPr>
    <w:rPr>
      <w:rFonts w:ascii="Calibri" w:eastAsia="Times New Roman" w:hAnsi="Calibri" w:cs="Arial"/>
      <w:sz w:val="22"/>
      <w:szCs w:val="22"/>
      <w:lang w:eastAsia="en-US"/>
    </w:rPr>
  </w:style>
  <w:style w:type="paragraph" w:styleId="ListParagraph">
    <w:name w:val="List Paragraph"/>
    <w:basedOn w:val="Normal"/>
    <w:uiPriority w:val="34"/>
    <w:qFormat/>
    <w:rsid w:val="00183C8E"/>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FF841-3805-4C01-92BC-1A5261242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838</Words>
  <Characters>4781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5608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OYEK</cp:lastModifiedBy>
  <cp:revision>40</cp:revision>
  <cp:lastPrinted>2013-04-30T13:38:00Z</cp:lastPrinted>
  <dcterms:created xsi:type="dcterms:W3CDTF">2013-06-12T07:22:00Z</dcterms:created>
  <dcterms:modified xsi:type="dcterms:W3CDTF">2013-07-01T22:07:00Z</dcterms:modified>
</cp:coreProperties>
</file>