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6CB" w:rsidRDefault="00592424" w:rsidP="00592424">
      <w:pPr>
        <w:spacing w:line="240" w:lineRule="auto"/>
        <w:jc w:val="center"/>
        <w:rPr>
          <w:i/>
          <w:iCs/>
          <w:rtl/>
        </w:rPr>
      </w:pPr>
      <w:r w:rsidRPr="00592424">
        <w:rPr>
          <w:rFonts w:asciiTheme="majorBidi" w:eastAsia="Calibri" w:hAnsiTheme="majorBidi" w:cstheme="majorBidi"/>
          <w:i/>
          <w:iCs/>
          <w:sz w:val="48"/>
          <w:szCs w:val="48"/>
          <w:rtl/>
        </w:rPr>
        <w:t>الإعجاز البياني</w:t>
      </w:r>
    </w:p>
    <w:p w:rsidR="0038284B" w:rsidRDefault="0038284B" w:rsidP="0038284B">
      <w:pPr>
        <w:pStyle w:val="papersubtitle"/>
        <w:bidi/>
        <w:rPr>
          <w:i/>
          <w:iCs/>
        </w:rPr>
      </w:pPr>
      <w:r>
        <w:rPr>
          <w:rFonts w:hint="cs"/>
          <w:i/>
          <w:iCs/>
          <w:rtl/>
        </w:rPr>
        <w:t>بحث  فى دفاع عن القراَن</w:t>
      </w:r>
    </w:p>
    <w:p w:rsidR="0038284B" w:rsidRDefault="0038284B" w:rsidP="0038284B">
      <w:pPr>
        <w:pStyle w:val="papersubtitle"/>
        <w:bidi/>
        <w:rPr>
          <w:rFonts w:hint="cs"/>
          <w:i/>
          <w:iCs/>
          <w:sz w:val="24"/>
          <w:szCs w:val="24"/>
          <w:rtl/>
        </w:rPr>
      </w:pPr>
      <w:r>
        <w:rPr>
          <w:rFonts w:hint="cs"/>
          <w:i/>
          <w:iCs/>
          <w:sz w:val="24"/>
          <w:szCs w:val="24"/>
          <w:rtl/>
        </w:rPr>
        <w:t>إعداد أ/ شادية بيومي حامد عطية</w:t>
      </w:r>
    </w:p>
    <w:p w:rsidR="0038284B" w:rsidRDefault="0038284B" w:rsidP="0038284B">
      <w:pPr>
        <w:pStyle w:val="papersubtitle"/>
        <w:bidi/>
        <w:rPr>
          <w:i/>
          <w:iCs/>
          <w:sz w:val="22"/>
          <w:szCs w:val="22"/>
        </w:rPr>
      </w:pPr>
      <w:r>
        <w:rPr>
          <w:rFonts w:hint="cs"/>
          <w:i/>
          <w:iCs/>
          <w:sz w:val="22"/>
          <w:szCs w:val="22"/>
          <w:rtl/>
        </w:rPr>
        <w:t>قسم التفسير وعلوم القراَن</w:t>
      </w:r>
    </w:p>
    <w:p w:rsidR="0038284B" w:rsidRDefault="0038284B" w:rsidP="0038284B">
      <w:pPr>
        <w:pStyle w:val="papersubtitle"/>
        <w:bidi/>
        <w:rPr>
          <w:i/>
          <w:iCs/>
          <w:sz w:val="22"/>
          <w:szCs w:val="22"/>
        </w:rPr>
      </w:pPr>
      <w:r>
        <w:rPr>
          <w:rFonts w:hint="cs"/>
          <w:i/>
          <w:iCs/>
          <w:sz w:val="22"/>
          <w:szCs w:val="22"/>
          <w:rtl/>
        </w:rPr>
        <w:t>كلية العلوم الإسلامية – جامعة المدينة العالمية</w:t>
      </w:r>
    </w:p>
    <w:p w:rsidR="0038284B" w:rsidRDefault="0038284B" w:rsidP="0038284B">
      <w:pPr>
        <w:pStyle w:val="papersubtitle"/>
        <w:bidi/>
        <w:rPr>
          <w:i/>
          <w:iCs/>
          <w:sz w:val="22"/>
          <w:szCs w:val="22"/>
        </w:rPr>
      </w:pPr>
      <w:r>
        <w:rPr>
          <w:rFonts w:hint="cs"/>
          <w:i/>
          <w:iCs/>
          <w:sz w:val="22"/>
          <w:szCs w:val="22"/>
          <w:rtl/>
        </w:rPr>
        <w:t>شاه علم – ماليزيا</w:t>
      </w:r>
    </w:p>
    <w:p w:rsidR="0038284B" w:rsidRDefault="0038284B" w:rsidP="0038284B">
      <w:pPr>
        <w:spacing w:after="120"/>
        <w:jc w:val="center"/>
        <w:rPr>
          <w:rFonts w:asciiTheme="majorBidi" w:hAnsiTheme="majorBidi" w:cs="AL-Hotham" w:hint="cs"/>
          <w:i/>
          <w:iCs/>
          <w:rtl/>
          <w:lang w:bidi="ar-EG"/>
        </w:rPr>
      </w:pPr>
      <w:r>
        <w:rPr>
          <w:rFonts w:asciiTheme="majorBidi" w:hAnsiTheme="majorBidi" w:cs="AL-Hotham"/>
          <w:i/>
          <w:iCs/>
        </w:rPr>
        <w:t>shadia@mediu.ws</w:t>
      </w:r>
    </w:p>
    <w:p w:rsidR="00592424" w:rsidRDefault="00592424" w:rsidP="00592424">
      <w:pPr>
        <w:spacing w:after="120" w:line="240" w:lineRule="auto"/>
        <w:rPr>
          <w:rFonts w:asciiTheme="majorBidi" w:hAnsiTheme="majorBidi" w:cstheme="majorBidi" w:hint="cs"/>
          <w:b/>
          <w:bCs/>
          <w:sz w:val="20"/>
          <w:szCs w:val="20"/>
          <w:rtl/>
          <w:lang w:bidi="ar-EG"/>
        </w:rPr>
      </w:pPr>
    </w:p>
    <w:p w:rsidR="0038284B" w:rsidRDefault="0038284B" w:rsidP="00592424">
      <w:pPr>
        <w:spacing w:after="120" w:line="240" w:lineRule="auto"/>
        <w:rPr>
          <w:rFonts w:asciiTheme="majorBidi" w:hAnsiTheme="majorBidi" w:cstheme="majorBidi"/>
          <w:b/>
          <w:bCs/>
          <w:sz w:val="20"/>
          <w:szCs w:val="20"/>
          <w:rtl/>
          <w:lang w:bidi="ar-EG"/>
        </w:rPr>
        <w:sectPr w:rsidR="0038284B" w:rsidSect="00BF7572">
          <w:pgSz w:w="11906" w:h="16838"/>
          <w:pgMar w:top="964" w:right="1021" w:bottom="964" w:left="1021" w:header="709" w:footer="709" w:gutter="0"/>
          <w:cols w:space="708"/>
          <w:bidi/>
          <w:rtlGutter/>
          <w:docGrid w:linePitch="360"/>
        </w:sectPr>
      </w:pPr>
    </w:p>
    <w:p w:rsidR="00592424" w:rsidRPr="00592424" w:rsidRDefault="00592424" w:rsidP="00592424">
      <w:pPr>
        <w:spacing w:after="120" w:line="240" w:lineRule="auto"/>
        <w:rPr>
          <w:rFonts w:asciiTheme="majorBidi" w:hAnsiTheme="majorBidi" w:cstheme="majorBidi"/>
          <w:b/>
          <w:bCs/>
          <w:sz w:val="20"/>
          <w:szCs w:val="20"/>
          <w:rtl/>
        </w:rPr>
      </w:pPr>
      <w:r w:rsidRPr="00592424">
        <w:rPr>
          <w:rFonts w:asciiTheme="majorBidi" w:hAnsiTheme="majorBidi" w:cstheme="majorBidi"/>
          <w:b/>
          <w:bCs/>
          <w:sz w:val="20"/>
          <w:szCs w:val="20"/>
          <w:rtl/>
        </w:rPr>
        <w:lastRenderedPageBreak/>
        <w:t xml:space="preserve">خلاصة ـــ هذا البحث يبحث في </w:t>
      </w:r>
      <w:r w:rsidRPr="00592424">
        <w:rPr>
          <w:rFonts w:asciiTheme="majorBidi" w:eastAsia="Calibri" w:hAnsiTheme="majorBidi" w:cstheme="majorBidi"/>
          <w:b/>
          <w:bCs/>
          <w:sz w:val="20"/>
          <w:szCs w:val="20"/>
          <w:rtl/>
        </w:rPr>
        <w:t>الإعجاز البياني</w:t>
      </w:r>
    </w:p>
    <w:p w:rsidR="00592424" w:rsidRPr="00592424" w:rsidRDefault="00592424" w:rsidP="00592424">
      <w:pPr>
        <w:spacing w:after="120" w:line="240" w:lineRule="auto"/>
        <w:rPr>
          <w:rFonts w:asciiTheme="majorBidi" w:hAnsiTheme="majorBidi" w:cstheme="majorBidi"/>
          <w:b/>
          <w:bCs/>
          <w:sz w:val="20"/>
          <w:szCs w:val="20"/>
          <w:rtl/>
          <w:lang w:bidi="ar-EG"/>
        </w:rPr>
      </w:pPr>
      <w:r w:rsidRPr="00592424">
        <w:rPr>
          <w:rFonts w:asciiTheme="majorBidi" w:hAnsiTheme="majorBidi" w:cstheme="majorBidi"/>
          <w:b/>
          <w:bCs/>
          <w:sz w:val="20"/>
          <w:szCs w:val="20"/>
          <w:rtl/>
        </w:rPr>
        <w:t xml:space="preserve">الكلمات المفتاحية : </w:t>
      </w:r>
      <w:r w:rsidRPr="00592424">
        <w:rPr>
          <w:rFonts w:asciiTheme="majorBidi" w:hAnsiTheme="majorBidi" w:cstheme="majorBidi"/>
          <w:b/>
          <w:bCs/>
          <w:sz w:val="20"/>
          <w:szCs w:val="20"/>
          <w:rtl/>
          <w:lang w:bidi="ar-EG"/>
        </w:rPr>
        <w:t>المظاهر</w:t>
      </w:r>
      <w:r w:rsidRPr="00592424">
        <w:rPr>
          <w:rFonts w:asciiTheme="majorBidi" w:hAnsiTheme="majorBidi" w:cstheme="majorBidi"/>
          <w:b/>
          <w:bCs/>
          <w:sz w:val="20"/>
          <w:szCs w:val="20"/>
          <w:rtl/>
        </w:rPr>
        <w:t xml:space="preserve"> ، </w:t>
      </w:r>
      <w:r w:rsidRPr="00592424">
        <w:rPr>
          <w:rFonts w:asciiTheme="majorBidi" w:hAnsiTheme="majorBidi" w:cstheme="majorBidi"/>
          <w:b/>
          <w:bCs/>
          <w:sz w:val="20"/>
          <w:szCs w:val="20"/>
          <w:rtl/>
          <w:lang w:bidi="ar-EG"/>
        </w:rPr>
        <w:t>القرآن</w:t>
      </w:r>
      <w:r w:rsidRPr="00592424">
        <w:rPr>
          <w:rFonts w:asciiTheme="majorBidi" w:hAnsiTheme="majorBidi" w:cstheme="majorBidi"/>
          <w:b/>
          <w:bCs/>
          <w:sz w:val="20"/>
          <w:szCs w:val="20"/>
          <w:rtl/>
        </w:rPr>
        <w:t xml:space="preserve"> ،</w:t>
      </w:r>
      <w:r w:rsidRPr="00592424">
        <w:rPr>
          <w:rFonts w:asciiTheme="majorBidi" w:hAnsiTheme="majorBidi" w:cstheme="majorBidi"/>
          <w:b/>
          <w:bCs/>
          <w:sz w:val="20"/>
          <w:szCs w:val="20"/>
          <w:rtl/>
          <w:lang w:bidi="ar-EG"/>
        </w:rPr>
        <w:t xml:space="preserve"> البلاغة</w:t>
      </w:r>
      <w:r w:rsidRPr="00592424">
        <w:rPr>
          <w:rFonts w:asciiTheme="majorBidi" w:hAnsiTheme="majorBidi" w:cstheme="majorBidi"/>
          <w:b/>
          <w:bCs/>
          <w:sz w:val="20"/>
          <w:szCs w:val="20"/>
          <w:rtl/>
        </w:rPr>
        <w:t xml:space="preserve"> </w:t>
      </w:r>
    </w:p>
    <w:p w:rsidR="00592424" w:rsidRPr="00592424" w:rsidRDefault="00592424" w:rsidP="00592424">
      <w:pPr>
        <w:pStyle w:val="ListParagraph"/>
        <w:numPr>
          <w:ilvl w:val="0"/>
          <w:numId w:val="1"/>
        </w:numPr>
        <w:spacing w:after="120"/>
        <w:jc w:val="center"/>
        <w:rPr>
          <w:rFonts w:asciiTheme="majorBidi" w:hAnsiTheme="majorBidi" w:cstheme="majorBidi"/>
          <w:b/>
          <w:bCs/>
          <w:sz w:val="20"/>
          <w:szCs w:val="20"/>
          <w:rtl/>
        </w:rPr>
      </w:pPr>
      <w:r w:rsidRPr="00592424">
        <w:rPr>
          <w:rFonts w:asciiTheme="majorBidi" w:hAnsiTheme="majorBidi" w:cstheme="majorBidi"/>
          <w:b/>
          <w:bCs/>
          <w:sz w:val="20"/>
          <w:szCs w:val="20"/>
          <w:rtl/>
        </w:rPr>
        <w:t>المقدمة</w:t>
      </w:r>
    </w:p>
    <w:p w:rsidR="00592424" w:rsidRPr="00592424" w:rsidRDefault="00592424" w:rsidP="00592424">
      <w:pPr>
        <w:pStyle w:val="NormalWeb"/>
        <w:bidi/>
        <w:spacing w:before="0" w:beforeAutospacing="0" w:after="120" w:afterAutospacing="0"/>
        <w:jc w:val="lowKashida"/>
        <w:rPr>
          <w:rFonts w:asciiTheme="majorBidi" w:hAnsiTheme="majorBidi" w:cstheme="majorBidi"/>
          <w:b/>
          <w:bCs/>
          <w:sz w:val="20"/>
          <w:szCs w:val="20"/>
          <w:rtl/>
        </w:rPr>
      </w:pPr>
      <w:r w:rsidRPr="00592424">
        <w:rPr>
          <w:rFonts w:asciiTheme="majorBidi" w:hAnsiTheme="majorBidi" w:cstheme="majorBidi"/>
          <w:b/>
          <w:bCs/>
          <w:sz w:val="20"/>
          <w:szCs w:val="20"/>
          <w:rtl/>
        </w:rPr>
        <w:t xml:space="preserve"> الحمد لله، والصلاة والسلام على سيدنا رسول الله، وعلى آله وصحبه ومن والاه، سوف نتحدث في هذا المقال عن </w:t>
      </w:r>
      <w:r w:rsidRPr="00592424">
        <w:rPr>
          <w:rFonts w:asciiTheme="majorBidi" w:eastAsia="Calibri" w:hAnsiTheme="majorBidi" w:cstheme="majorBidi"/>
          <w:b/>
          <w:bCs/>
          <w:sz w:val="20"/>
          <w:szCs w:val="20"/>
          <w:rtl/>
        </w:rPr>
        <w:t>الإعجاز البياني</w:t>
      </w:r>
    </w:p>
    <w:p w:rsidR="00592424" w:rsidRPr="00592424" w:rsidRDefault="00592424" w:rsidP="00592424">
      <w:pPr>
        <w:pStyle w:val="NormalWeb"/>
        <w:numPr>
          <w:ilvl w:val="0"/>
          <w:numId w:val="1"/>
        </w:numPr>
        <w:bidi/>
        <w:spacing w:before="0" w:beforeAutospacing="0" w:after="120" w:afterAutospacing="0"/>
        <w:jc w:val="center"/>
        <w:rPr>
          <w:rFonts w:asciiTheme="majorBidi" w:hAnsiTheme="majorBidi" w:cstheme="majorBidi"/>
          <w:b/>
          <w:bCs/>
          <w:sz w:val="20"/>
          <w:szCs w:val="20"/>
          <w:rtl/>
        </w:rPr>
      </w:pPr>
      <w:r w:rsidRPr="00592424">
        <w:rPr>
          <w:rFonts w:asciiTheme="majorBidi" w:hAnsiTheme="majorBidi" w:cstheme="majorBidi"/>
          <w:b/>
          <w:bCs/>
          <w:sz w:val="20"/>
          <w:szCs w:val="20"/>
          <w:rtl/>
        </w:rPr>
        <w:t>عنوان المقال</w:t>
      </w:r>
    </w:p>
    <w:p w:rsidR="00592424" w:rsidRPr="00592424" w:rsidRDefault="00592424" w:rsidP="00592424">
      <w:pPr>
        <w:pStyle w:val="NormalWeb"/>
        <w:bidi/>
        <w:spacing w:before="0" w:beforeAutospacing="0" w:after="120" w:afterAutospacing="0"/>
        <w:jc w:val="lowKashida"/>
        <w:rPr>
          <w:rFonts w:asciiTheme="majorBidi" w:hAnsiTheme="majorBidi" w:cstheme="majorBidi"/>
          <w:b/>
          <w:bCs/>
          <w:sz w:val="20"/>
          <w:szCs w:val="20"/>
          <w:rtl/>
        </w:rPr>
      </w:pPr>
      <w:r w:rsidRPr="00592424">
        <w:rPr>
          <w:rFonts w:asciiTheme="majorBidi" w:hAnsiTheme="majorBidi" w:cstheme="majorBidi"/>
          <w:b/>
          <w:bCs/>
          <w:sz w:val="20"/>
          <w:szCs w:val="20"/>
          <w:rtl/>
          <w:lang w:bidi="ar-EG"/>
        </w:rPr>
        <w:t xml:space="preserve">وبعد بيان بعض المظاهر من مظاهر الإعجاز العلمي في القرآن، ننتقل إلى الكلام على نوع آخر من أنواع الإعجاز، ألا وهو الإعجاز البياني؛ فلقد حوى القرآن كل فنون البلاغة والفصاحة والبيان، واشتمل على جميع شروط الكلام البليغ في كل سوره، وآياته، وكلماته، وأخذ من كل أنواع البلاغة بأوفر نصيب، وقد أثَّر القرآن في الصحابة </w:t>
      </w:r>
      <w:r w:rsidRPr="00592424">
        <w:rPr>
          <w:rFonts w:asciiTheme="majorBidi" w:hAnsiTheme="majorBidi" w:cstheme="majorBidi"/>
          <w:b/>
          <w:bCs/>
          <w:position w:val="-4"/>
          <w:sz w:val="20"/>
          <w:szCs w:val="20"/>
          <w:rtl/>
        </w:rPr>
        <w:t>}</w:t>
      </w:r>
      <w:r w:rsidRPr="00592424">
        <w:rPr>
          <w:rFonts w:asciiTheme="majorBidi" w:hAnsiTheme="majorBidi" w:cstheme="majorBidi"/>
          <w:b/>
          <w:bCs/>
          <w:sz w:val="20"/>
          <w:szCs w:val="20"/>
          <w:rtl/>
          <w:lang w:bidi="ar-EG"/>
        </w:rPr>
        <w:t xml:space="preserve"> تأثيرًا كبيرًا، وهم أفصح الناس، وأعلمهم باللغة وبيانها؛ لقد حصل لهم التأثير الكبير. وفيما يلي أعرض طرفًا من هذا التأثر الذي وقع للصحابة عند سماعهم القرآن:</w:t>
      </w:r>
    </w:p>
    <w:p w:rsidR="00592424" w:rsidRPr="00592424" w:rsidRDefault="00592424" w:rsidP="00C91C51">
      <w:pPr>
        <w:pStyle w:val="NormalWeb"/>
        <w:bidi/>
        <w:spacing w:before="0" w:beforeAutospacing="0" w:after="120" w:afterAutospacing="0"/>
        <w:jc w:val="both"/>
        <w:rPr>
          <w:rFonts w:asciiTheme="majorBidi" w:hAnsiTheme="majorBidi" w:cstheme="majorBidi"/>
          <w:b/>
          <w:bCs/>
          <w:sz w:val="20"/>
          <w:szCs w:val="20"/>
          <w:rtl/>
        </w:rPr>
      </w:pPr>
      <w:r w:rsidRPr="00592424">
        <w:rPr>
          <w:rFonts w:asciiTheme="majorBidi" w:hAnsiTheme="majorBidi" w:cstheme="majorBidi"/>
          <w:b/>
          <w:bCs/>
          <w:sz w:val="20"/>
          <w:szCs w:val="20"/>
          <w:rtl/>
          <w:lang w:bidi="ar-EG"/>
        </w:rPr>
        <w:t>لقد تأثر جُبير بن مطعم قبل إسلامه عند سماعه لآيات من سورة الطور،</w:t>
      </w:r>
      <w:r w:rsidRPr="00592424">
        <w:rPr>
          <w:rFonts w:ascii="Lotus Linotype" w:hAnsi="Lotus Linotype" w:cs="AL-Hotham"/>
          <w:color w:val="008000"/>
          <w:sz w:val="20"/>
          <w:szCs w:val="20"/>
          <w:rtl/>
          <w:lang w:bidi="ar-EG"/>
        </w:rPr>
        <w:t xml:space="preserve"> </w:t>
      </w:r>
      <w:r w:rsidRPr="00592424">
        <w:rPr>
          <w:rFonts w:asciiTheme="majorBidi" w:hAnsiTheme="majorBidi" w:cstheme="majorBidi"/>
          <w:b/>
          <w:bCs/>
          <w:sz w:val="20"/>
          <w:szCs w:val="20"/>
          <w:rtl/>
          <w:lang w:bidi="ar-EG"/>
        </w:rPr>
        <w:t xml:space="preserve">[الطور: 35-37]، يقول جبير: كاد قلبي أن يطير، وفي رواية: وذلك أول ما وقر من الإيمان في قلبي. </w:t>
      </w:r>
    </w:p>
    <w:p w:rsidR="00592424" w:rsidRPr="00592424" w:rsidRDefault="00592424" w:rsidP="00592424">
      <w:pPr>
        <w:pStyle w:val="NormalWeb"/>
        <w:bidi/>
        <w:spacing w:before="0" w:beforeAutospacing="0" w:after="120" w:afterAutospacing="0"/>
        <w:jc w:val="lowKashida"/>
        <w:rPr>
          <w:rFonts w:asciiTheme="majorBidi" w:hAnsiTheme="majorBidi" w:cstheme="majorBidi"/>
          <w:b/>
          <w:bCs/>
          <w:sz w:val="20"/>
          <w:szCs w:val="20"/>
          <w:rtl/>
        </w:rPr>
      </w:pPr>
      <w:r w:rsidRPr="00592424">
        <w:rPr>
          <w:rFonts w:asciiTheme="majorBidi" w:hAnsiTheme="majorBidi" w:cstheme="majorBidi"/>
          <w:b/>
          <w:bCs/>
          <w:sz w:val="20"/>
          <w:szCs w:val="20"/>
          <w:rtl/>
          <w:lang w:bidi="ar-EG"/>
        </w:rPr>
        <w:t xml:space="preserve">ولم يقتصر التأثر بالقرآن على من أسلم فيما بعدُ، بل لقد تأثَّر بالقرآن أيضًا من بقي على شركه، ومن أدلة ذلك سجود المشركين بدون شعور منهم عند قراءة النبي </w:t>
      </w:r>
      <w:r w:rsidRPr="00592424">
        <w:rPr>
          <w:rFonts w:asciiTheme="majorBidi" w:hAnsiTheme="majorBidi" w:cstheme="majorBidi"/>
          <w:b/>
          <w:bCs/>
          <w:position w:val="-4"/>
          <w:sz w:val="20"/>
          <w:szCs w:val="20"/>
          <w:lang w:bidi="ar-EG"/>
        </w:rPr>
        <w:t></w:t>
      </w:r>
      <w:r w:rsidRPr="00592424">
        <w:rPr>
          <w:rFonts w:asciiTheme="majorBidi" w:hAnsiTheme="majorBidi" w:cstheme="majorBidi"/>
          <w:b/>
          <w:bCs/>
          <w:sz w:val="20"/>
          <w:szCs w:val="20"/>
          <w:rtl/>
          <w:lang w:bidi="ar-EG"/>
        </w:rPr>
        <w:t xml:space="preserve"> لسور النجم، فعن عبد بن مسعود </w:t>
      </w:r>
      <w:r w:rsidRPr="00592424">
        <w:rPr>
          <w:rFonts w:asciiTheme="majorBidi" w:hAnsiTheme="majorBidi" w:cstheme="majorBidi"/>
          <w:b/>
          <w:bCs/>
          <w:position w:val="-4"/>
          <w:sz w:val="20"/>
          <w:szCs w:val="20"/>
          <w:rtl/>
          <w:lang w:bidi="ar-EG"/>
        </w:rPr>
        <w:t>&gt;</w:t>
      </w:r>
      <w:r w:rsidRPr="00592424">
        <w:rPr>
          <w:rFonts w:asciiTheme="majorBidi" w:hAnsiTheme="majorBidi" w:cstheme="majorBidi"/>
          <w:b/>
          <w:bCs/>
          <w:sz w:val="20"/>
          <w:szCs w:val="20"/>
          <w:rtl/>
          <w:lang w:bidi="ar-EG"/>
        </w:rPr>
        <w:t xml:space="preserve"> أن النبي </w:t>
      </w:r>
      <w:r w:rsidRPr="00592424">
        <w:rPr>
          <w:rFonts w:asciiTheme="majorBidi" w:hAnsiTheme="majorBidi" w:cstheme="majorBidi"/>
          <w:b/>
          <w:bCs/>
          <w:position w:val="-4"/>
          <w:sz w:val="20"/>
          <w:szCs w:val="20"/>
          <w:lang w:bidi="ar-EG"/>
        </w:rPr>
        <w:t></w:t>
      </w:r>
      <w:r w:rsidRPr="00592424">
        <w:rPr>
          <w:rFonts w:asciiTheme="majorBidi" w:hAnsiTheme="majorBidi" w:cstheme="majorBidi"/>
          <w:b/>
          <w:bCs/>
          <w:sz w:val="20"/>
          <w:szCs w:val="20"/>
          <w:rtl/>
          <w:lang w:bidi="ar-EG"/>
        </w:rPr>
        <w:t xml:space="preserve"> قرأ سورة النجم، فسجد بها، فما بقي أحد من القوم إلا سجد، فأخذ رجل من القوم كفًّا من حصى -أي: تراب- فرفعه إلى وجهه وقال: يكفيني هذا، قال عبد الله: فلقد رأيته بعدُ قُتل كافرًا، وهو أمية بن خلف.</w:t>
      </w:r>
    </w:p>
    <w:p w:rsidR="00592424" w:rsidRPr="00592424" w:rsidRDefault="00592424" w:rsidP="00C91C51">
      <w:pPr>
        <w:pStyle w:val="NormalWeb"/>
        <w:bidi/>
        <w:spacing w:before="0" w:beforeAutospacing="0" w:after="120" w:afterAutospacing="0"/>
        <w:jc w:val="both"/>
        <w:rPr>
          <w:rFonts w:asciiTheme="majorBidi" w:hAnsiTheme="majorBidi" w:cstheme="majorBidi"/>
          <w:b/>
          <w:bCs/>
          <w:sz w:val="20"/>
          <w:szCs w:val="20"/>
          <w:rtl/>
        </w:rPr>
      </w:pPr>
      <w:r w:rsidRPr="00592424">
        <w:rPr>
          <w:rFonts w:asciiTheme="majorBidi" w:hAnsiTheme="majorBidi" w:cstheme="majorBidi"/>
          <w:b/>
          <w:bCs/>
          <w:sz w:val="20"/>
          <w:szCs w:val="20"/>
          <w:rtl/>
          <w:lang w:bidi="ar-EG"/>
        </w:rPr>
        <w:t xml:space="preserve">وها هو واحد من أبلغ أهل مكة ومن أعلمهم بلغة العرب يشهد بعظمة بيان القرآن، فعن ابن عباس </w:t>
      </w:r>
      <w:r w:rsidRPr="00592424">
        <w:rPr>
          <w:rFonts w:asciiTheme="majorBidi" w:hAnsiTheme="majorBidi" w:cstheme="majorBidi"/>
          <w:b/>
          <w:bCs/>
          <w:position w:val="-4"/>
          <w:sz w:val="20"/>
          <w:szCs w:val="20"/>
          <w:rtl/>
          <w:lang w:bidi="ar-EG"/>
        </w:rPr>
        <w:t>{</w:t>
      </w:r>
      <w:r w:rsidRPr="00592424">
        <w:rPr>
          <w:rFonts w:asciiTheme="majorBidi" w:hAnsiTheme="majorBidi" w:cstheme="majorBidi"/>
          <w:b/>
          <w:bCs/>
          <w:sz w:val="20"/>
          <w:szCs w:val="20"/>
          <w:rtl/>
          <w:lang w:bidi="ar-EG"/>
        </w:rPr>
        <w:t xml:space="preserve"> أن الوليد بن المغيرة جاء إلى النبي </w:t>
      </w:r>
      <w:r w:rsidRPr="00592424">
        <w:rPr>
          <w:rFonts w:asciiTheme="majorBidi" w:hAnsiTheme="majorBidi" w:cstheme="majorBidi"/>
          <w:b/>
          <w:bCs/>
          <w:position w:val="-4"/>
          <w:sz w:val="20"/>
          <w:szCs w:val="20"/>
          <w:lang w:bidi="ar-EG"/>
        </w:rPr>
        <w:t></w:t>
      </w:r>
      <w:r w:rsidRPr="00592424">
        <w:rPr>
          <w:rFonts w:asciiTheme="majorBidi" w:hAnsiTheme="majorBidi" w:cstheme="majorBidi"/>
          <w:b/>
          <w:bCs/>
          <w:sz w:val="20"/>
          <w:szCs w:val="20"/>
          <w:rtl/>
          <w:lang w:bidi="ar-EG"/>
        </w:rPr>
        <w:t xml:space="preserve"> فقرأ عليه النبي القرآن، فكأنه رقَّ له، فبلغ ذلك أبا جهل فأتاه فقال: يا عمّ إن قومك يرون أن يجمعوا لك مالًا، قال: لم؟ قال: ليعطوكه. قال: قد علمت قريش أني أكثرها مالًا، قال: فقل فيه قولًا يَبْلُغ قومك إنك منكر له، أو إنك كارهٌ له. قال -أي: الوليد: ماذا أقول؟ فوالله ما فيكم رجل أعلم بالأشعار مني، ولا بقصيدة مني، ولا بأشعار الجن، والله ما يُشبه الذي يقول شيئًا من هذا، والله إن لقوله الذي يقول حلاوة، </w:t>
      </w:r>
      <w:r w:rsidRPr="00592424">
        <w:rPr>
          <w:rFonts w:asciiTheme="majorBidi" w:hAnsiTheme="majorBidi" w:cstheme="majorBidi"/>
          <w:b/>
          <w:bCs/>
          <w:spacing w:val="-4"/>
          <w:sz w:val="20"/>
          <w:szCs w:val="20"/>
          <w:rtl/>
          <w:lang w:bidi="ar-EG"/>
        </w:rPr>
        <w:t>وإن عليه لطلاوة، وإنه لمثمر أعلاه، مغدق أسفله، وإنه ليعلو وما يُعلى، وإنه ليَحْطِم ما تحته. قال</w:t>
      </w:r>
      <w:r w:rsidRPr="00592424">
        <w:rPr>
          <w:rFonts w:asciiTheme="majorBidi" w:hAnsiTheme="majorBidi" w:cstheme="majorBidi"/>
          <w:b/>
          <w:bCs/>
          <w:color w:val="0000FF"/>
          <w:spacing w:val="-4"/>
          <w:sz w:val="20"/>
          <w:szCs w:val="20"/>
          <w:rtl/>
          <w:lang w:bidi="ar-EG"/>
        </w:rPr>
        <w:t xml:space="preserve"> </w:t>
      </w:r>
      <w:r w:rsidRPr="00592424">
        <w:rPr>
          <w:rFonts w:asciiTheme="majorBidi" w:hAnsiTheme="majorBidi" w:cstheme="majorBidi"/>
          <w:b/>
          <w:bCs/>
          <w:spacing w:val="-4"/>
          <w:sz w:val="20"/>
          <w:szCs w:val="20"/>
          <w:rtl/>
          <w:lang w:bidi="ar-EG"/>
        </w:rPr>
        <w:t>أبو جهل: لا يرضى عنك قومك حتى تقول فيه، قال: فدعني حتى أفكر، فلما فكر قال: هذا سحر يؤثر، فنزل قوله</w:t>
      </w:r>
      <w:r w:rsidR="00C91C51">
        <w:rPr>
          <w:rFonts w:asciiTheme="majorBidi" w:hAnsiTheme="majorBidi" w:cstheme="majorBidi" w:hint="cs"/>
          <w:b/>
          <w:bCs/>
          <w:spacing w:val="-4"/>
          <w:sz w:val="20"/>
          <w:szCs w:val="20"/>
          <w:rtl/>
          <w:lang w:bidi="ar-EG"/>
        </w:rPr>
        <w:t>:</w:t>
      </w:r>
      <w:r w:rsidRPr="00592424">
        <w:rPr>
          <w:rFonts w:asciiTheme="majorBidi" w:hAnsiTheme="majorBidi" w:cstheme="majorBidi"/>
          <w:b/>
          <w:bCs/>
          <w:sz w:val="20"/>
          <w:szCs w:val="20"/>
          <w:rtl/>
          <w:lang w:bidi="ar-EG"/>
        </w:rPr>
        <w:t xml:space="preserve"> </w:t>
      </w:r>
      <w:r w:rsidRPr="00592424">
        <w:rPr>
          <w:rFonts w:ascii="Lotus Linotype" w:hAnsi="Lotus Linotype" w:cs="DecoType Thuluth"/>
          <w:color w:val="008000"/>
          <w:sz w:val="20"/>
          <w:szCs w:val="20"/>
          <w:rtl/>
          <w:lang w:bidi="ar-EG"/>
        </w:rPr>
        <w:t>{</w:t>
      </w:r>
      <w:r w:rsidR="00C91C51">
        <w:rPr>
          <w:rFonts w:ascii="Lotus Linotype" w:hAnsi="Lotus Linotype" w:cs="DecoType Thuluth" w:hint="cs"/>
          <w:color w:val="008000"/>
          <w:sz w:val="20"/>
          <w:szCs w:val="20"/>
          <w:rtl/>
          <w:lang w:bidi="ar-EG"/>
        </w:rPr>
        <w:t>...</w:t>
      </w:r>
      <w:r w:rsidRPr="00592424">
        <w:rPr>
          <w:rFonts w:ascii="Lotus Linotype" w:hAnsi="Lotus Linotype" w:cs="DecoType Thuluth"/>
          <w:color w:val="008000"/>
          <w:sz w:val="20"/>
          <w:szCs w:val="20"/>
          <w:rtl/>
          <w:lang w:bidi="ar-EG"/>
        </w:rPr>
        <w:t>}</w:t>
      </w:r>
      <w:r w:rsidRPr="00592424">
        <w:rPr>
          <w:rFonts w:ascii="Lotus Linotype" w:hAnsi="Lotus Linotype" w:cs="AL-Hotham"/>
          <w:color w:val="008000"/>
          <w:sz w:val="20"/>
          <w:szCs w:val="20"/>
          <w:rtl/>
          <w:lang w:bidi="ar-EG"/>
        </w:rPr>
        <w:t xml:space="preserve"> </w:t>
      </w:r>
      <w:r w:rsidRPr="00592424">
        <w:rPr>
          <w:rFonts w:asciiTheme="majorBidi" w:hAnsiTheme="majorBidi" w:cstheme="majorBidi"/>
          <w:b/>
          <w:bCs/>
          <w:sz w:val="20"/>
          <w:szCs w:val="20"/>
          <w:rtl/>
          <w:lang w:bidi="ar-EG"/>
        </w:rPr>
        <w:t xml:space="preserve">[المدثر: 11-15] الآيات. </w:t>
      </w:r>
    </w:p>
    <w:p w:rsidR="00592424" w:rsidRPr="00592424" w:rsidRDefault="00592424" w:rsidP="00C91C51">
      <w:pPr>
        <w:pStyle w:val="NormalWeb"/>
        <w:bidi/>
        <w:spacing w:before="0" w:beforeAutospacing="0" w:after="120" w:afterAutospacing="0"/>
        <w:jc w:val="lowKashida"/>
        <w:rPr>
          <w:rFonts w:asciiTheme="majorBidi" w:hAnsiTheme="majorBidi" w:cstheme="majorBidi"/>
          <w:b/>
          <w:bCs/>
          <w:sz w:val="20"/>
          <w:szCs w:val="20"/>
          <w:rtl/>
        </w:rPr>
      </w:pPr>
      <w:r w:rsidRPr="00592424">
        <w:rPr>
          <w:rFonts w:asciiTheme="majorBidi" w:hAnsiTheme="majorBidi" w:cstheme="majorBidi"/>
          <w:b/>
          <w:bCs/>
          <w:sz w:val="20"/>
          <w:szCs w:val="20"/>
          <w:rtl/>
          <w:lang w:bidi="ar-EG"/>
        </w:rPr>
        <w:t xml:space="preserve">وبهذا الإعجاز أصبح القرآن يُمثِّل بالنسبة للمسلم سرَّ نهضته، وإن شئت فقل: هو نار ثورته، بل هو نور هدايته، هو الروح الساري لإحياء العالم بدعوته، وذلك عن طريق أسلوبه المعجز، الذي هزَّ النفوس والمشاعر، وملك القلوب والعقول، وكان له من السلطان ما جعل أعداءه يخشون بأسه وصولته، ويخافون تأثيره أكثر مما يخافون من الجيوش الفاتحة؛ لأن سلطان الجيوش والحروب لا يعدو هياكل الأجسام والأشباح. أما سلطان هذا الكتاب فقد امتدَّ إلى حرائر النفوس، وكرائم الأرواح بما لم يُعهد له نظير في أيَّة نهضة من النهضات، ولقد أشار القرآن إلى هذا </w:t>
      </w:r>
      <w:r w:rsidRPr="00592424">
        <w:rPr>
          <w:rFonts w:asciiTheme="majorBidi" w:hAnsiTheme="majorBidi" w:cstheme="majorBidi"/>
          <w:b/>
          <w:bCs/>
          <w:sz w:val="20"/>
          <w:szCs w:val="20"/>
          <w:rtl/>
          <w:lang w:bidi="ar-EG"/>
        </w:rPr>
        <w:lastRenderedPageBreak/>
        <w:t xml:space="preserve">الوجه من وجوه إعجاز حين سمَّى الله </w:t>
      </w:r>
      <w:r w:rsidRPr="00592424">
        <w:rPr>
          <w:rFonts w:asciiTheme="majorBidi" w:hAnsiTheme="majorBidi" w:cstheme="majorBidi"/>
          <w:b/>
          <w:bCs/>
          <w:position w:val="-4"/>
          <w:sz w:val="20"/>
          <w:szCs w:val="20"/>
          <w:lang w:bidi="ar-EG"/>
        </w:rPr>
        <w:t></w:t>
      </w:r>
      <w:r w:rsidRPr="00592424">
        <w:rPr>
          <w:rFonts w:asciiTheme="majorBidi" w:hAnsiTheme="majorBidi" w:cstheme="majorBidi"/>
          <w:b/>
          <w:bCs/>
          <w:sz w:val="20"/>
          <w:szCs w:val="20"/>
          <w:rtl/>
          <w:lang w:bidi="ar-EG"/>
        </w:rPr>
        <w:t xml:space="preserve"> كتابه روحًا من أمره، يقول </w:t>
      </w:r>
      <w:r w:rsidRPr="00592424">
        <w:rPr>
          <w:rFonts w:asciiTheme="majorBidi" w:hAnsiTheme="majorBidi" w:cstheme="majorBidi"/>
          <w:b/>
          <w:bCs/>
          <w:position w:val="-4"/>
          <w:sz w:val="20"/>
          <w:szCs w:val="20"/>
          <w:lang w:bidi="ar-EG"/>
        </w:rPr>
        <w:t></w:t>
      </w:r>
      <w:r w:rsidRPr="00592424">
        <w:rPr>
          <w:rFonts w:asciiTheme="majorBidi" w:hAnsiTheme="majorBidi" w:cstheme="majorBidi"/>
          <w:b/>
          <w:bCs/>
          <w:sz w:val="20"/>
          <w:szCs w:val="20"/>
          <w:rtl/>
          <w:lang w:bidi="ar-EG"/>
        </w:rPr>
        <w:t xml:space="preserve">: </w:t>
      </w:r>
      <w:r w:rsidRPr="00592424">
        <w:rPr>
          <w:rFonts w:ascii="Lotus Linotype" w:hAnsi="Lotus Linotype" w:cs="DecoType Thuluth"/>
          <w:color w:val="008000"/>
          <w:sz w:val="20"/>
          <w:szCs w:val="20"/>
          <w:rtl/>
          <w:lang w:bidi="ar-EG"/>
        </w:rPr>
        <w:t>{</w:t>
      </w:r>
      <w:r w:rsidR="00C91C51">
        <w:rPr>
          <w:rFonts w:ascii="Lotus Linotype" w:hAnsi="Lotus Linotype" w:cs="DecoType Thuluth" w:hint="cs"/>
          <w:color w:val="008000"/>
          <w:sz w:val="20"/>
          <w:szCs w:val="20"/>
          <w:rtl/>
          <w:lang w:bidi="ar-EG"/>
        </w:rPr>
        <w:t>...</w:t>
      </w:r>
      <w:r w:rsidRPr="00592424">
        <w:rPr>
          <w:rFonts w:ascii="Lotus Linotype" w:hAnsi="Lotus Linotype" w:cs="DecoType Thuluth"/>
          <w:color w:val="008000"/>
          <w:sz w:val="20"/>
          <w:szCs w:val="20"/>
          <w:rtl/>
          <w:lang w:bidi="ar-EG"/>
        </w:rPr>
        <w:t>}</w:t>
      </w:r>
      <w:r w:rsidRPr="00592424">
        <w:rPr>
          <w:rFonts w:ascii="Lotus Linotype" w:hAnsi="Lotus Linotype" w:cs="AL-Hotham"/>
          <w:color w:val="008000"/>
          <w:sz w:val="20"/>
          <w:szCs w:val="20"/>
          <w:rtl/>
          <w:lang w:bidi="ar-EG"/>
        </w:rPr>
        <w:t xml:space="preserve"> </w:t>
      </w:r>
      <w:r w:rsidRPr="00592424">
        <w:rPr>
          <w:rFonts w:asciiTheme="majorBidi" w:hAnsiTheme="majorBidi" w:cstheme="majorBidi"/>
          <w:b/>
          <w:bCs/>
          <w:sz w:val="20"/>
          <w:szCs w:val="20"/>
          <w:rtl/>
          <w:lang w:bidi="ar-EG"/>
        </w:rPr>
        <w:t xml:space="preserve">[الشورى: 52]، فبه أحيا النبي </w:t>
      </w:r>
      <w:r w:rsidRPr="00592424">
        <w:rPr>
          <w:rFonts w:asciiTheme="majorBidi" w:hAnsiTheme="majorBidi" w:cstheme="majorBidi"/>
          <w:b/>
          <w:bCs/>
          <w:position w:val="-4"/>
          <w:sz w:val="20"/>
          <w:szCs w:val="20"/>
          <w:lang w:bidi="ar-EG"/>
        </w:rPr>
        <w:t></w:t>
      </w:r>
      <w:r w:rsidRPr="00592424">
        <w:rPr>
          <w:rFonts w:asciiTheme="majorBidi" w:hAnsiTheme="majorBidi" w:cstheme="majorBidi"/>
          <w:b/>
          <w:bCs/>
          <w:sz w:val="20"/>
          <w:szCs w:val="20"/>
          <w:rtl/>
          <w:lang w:bidi="ar-EG"/>
        </w:rPr>
        <w:t xml:space="preserve"> موات هذه الأمة في أقل من عشرين سنة، فملكوا ملك كسرى وقيصر، وخفقت راياتهم على أكثر من نصف المعمورة في أقل من سبعين سنة.</w:t>
      </w:r>
    </w:p>
    <w:p w:rsidR="00592424" w:rsidRPr="00592424" w:rsidRDefault="00592424" w:rsidP="00592424">
      <w:pPr>
        <w:spacing w:line="240" w:lineRule="auto"/>
        <w:rPr>
          <w:rFonts w:asciiTheme="majorBidi" w:hAnsiTheme="majorBidi" w:cstheme="majorBidi"/>
          <w:b/>
          <w:bCs/>
          <w:i/>
          <w:iCs/>
          <w:sz w:val="20"/>
          <w:szCs w:val="20"/>
          <w:rtl/>
          <w:lang w:bidi="ar-EG"/>
        </w:rPr>
      </w:pPr>
      <w:r w:rsidRPr="00592424">
        <w:rPr>
          <w:rFonts w:asciiTheme="majorBidi" w:hAnsiTheme="majorBidi" w:cstheme="majorBidi"/>
          <w:b/>
          <w:bCs/>
          <w:sz w:val="20"/>
          <w:szCs w:val="20"/>
          <w:rtl/>
          <w:lang w:bidi="ar-EG"/>
        </w:rPr>
        <w:t>مما سبق يتبيَّن أن للقرآن تأثيرًا عجيبًا على نفوس قارئيه ومستمعيه، فما استمع إليه مستمع إلا أخذ بطريقته، وقد مارس أهل اللغة العربية فنونها منذ نشأت لغتهم، حتى شبَّت، وترعرعت، وأصبحت في عُنفوان شبابها، واستظهروا شعرها، ونثرها، وحكمها، وأمثالها، وطاوعهم البيان في أساليب ساحرة، وكلما ارتفعت اللغة، وتسامت وقفت على أعتاب لغة القرآن في إعجازه البياني كثيرة صاغرة، تنحني أمام أسلوبه الرائع البديع؛ إجلالًا وتقديرًا وتعظيمًا.</w:t>
      </w:r>
    </w:p>
    <w:p w:rsidR="00592424" w:rsidRPr="00592424" w:rsidRDefault="00592424" w:rsidP="00592424">
      <w:pPr>
        <w:spacing w:after="120" w:line="240" w:lineRule="auto"/>
        <w:jc w:val="center"/>
        <w:rPr>
          <w:rFonts w:asciiTheme="majorBidi" w:hAnsiTheme="majorBidi" w:cstheme="majorBidi"/>
          <w:b/>
          <w:bCs/>
          <w:sz w:val="20"/>
          <w:szCs w:val="20"/>
          <w:rtl/>
        </w:rPr>
      </w:pPr>
      <w:r w:rsidRPr="00592424">
        <w:rPr>
          <w:rFonts w:asciiTheme="majorBidi" w:hAnsiTheme="majorBidi" w:cstheme="majorBidi"/>
          <w:b/>
          <w:bCs/>
          <w:sz w:val="20"/>
          <w:szCs w:val="20"/>
          <w:rtl/>
        </w:rPr>
        <w:t>ال</w:t>
      </w:r>
      <w:r w:rsidR="004E27F8">
        <w:rPr>
          <w:rFonts w:asciiTheme="majorBidi" w:hAnsiTheme="majorBidi" w:cstheme="majorBidi" w:hint="cs"/>
          <w:b/>
          <w:bCs/>
          <w:sz w:val="20"/>
          <w:szCs w:val="20"/>
          <w:rtl/>
        </w:rPr>
        <w:t>م</w:t>
      </w:r>
      <w:r w:rsidRPr="00592424">
        <w:rPr>
          <w:rFonts w:asciiTheme="majorBidi" w:hAnsiTheme="majorBidi" w:cstheme="majorBidi"/>
          <w:b/>
          <w:bCs/>
          <w:sz w:val="20"/>
          <w:szCs w:val="20"/>
          <w:rtl/>
        </w:rPr>
        <w:t>صادر والمراجع</w:t>
      </w:r>
    </w:p>
    <w:p w:rsidR="00592424" w:rsidRPr="00592424" w:rsidRDefault="00592424" w:rsidP="00592424">
      <w:pPr>
        <w:numPr>
          <w:ilvl w:val="0"/>
          <w:numId w:val="2"/>
        </w:numPr>
        <w:spacing w:after="120" w:line="240" w:lineRule="auto"/>
        <w:jc w:val="lowKashida"/>
        <w:rPr>
          <w:rFonts w:asciiTheme="majorBidi" w:hAnsiTheme="majorBidi" w:cstheme="majorBidi"/>
          <w:b/>
          <w:bCs/>
          <w:sz w:val="20"/>
          <w:szCs w:val="20"/>
          <w:rtl/>
        </w:rPr>
      </w:pPr>
      <w:r w:rsidRPr="00592424">
        <w:rPr>
          <w:rFonts w:asciiTheme="majorBidi" w:hAnsiTheme="majorBidi" w:cstheme="majorBidi"/>
          <w:b/>
          <w:bCs/>
          <w:sz w:val="20"/>
          <w:szCs w:val="20"/>
          <w:rtl/>
        </w:rPr>
        <w:t>السيوطي، جلال الدين السيوطي، تحقيق: محمد أبو الفضل إبراهيم،  (الإتقان في علوم القرآن) ، الهيئة المصرية العامة للكتاب، 1984م</w:t>
      </w:r>
    </w:p>
    <w:p w:rsidR="00592424" w:rsidRPr="00592424" w:rsidRDefault="00592424" w:rsidP="00592424">
      <w:pPr>
        <w:numPr>
          <w:ilvl w:val="0"/>
          <w:numId w:val="2"/>
        </w:numPr>
        <w:spacing w:after="120" w:line="240" w:lineRule="auto"/>
        <w:jc w:val="lowKashida"/>
        <w:rPr>
          <w:rFonts w:asciiTheme="majorBidi" w:hAnsiTheme="majorBidi" w:cstheme="majorBidi"/>
          <w:b/>
          <w:bCs/>
          <w:sz w:val="20"/>
          <w:szCs w:val="20"/>
          <w:rtl/>
        </w:rPr>
      </w:pPr>
      <w:r w:rsidRPr="00592424">
        <w:rPr>
          <w:rFonts w:asciiTheme="majorBidi" w:hAnsiTheme="majorBidi" w:cstheme="majorBidi"/>
          <w:b/>
          <w:bCs/>
          <w:sz w:val="20"/>
          <w:szCs w:val="20"/>
          <w:rtl/>
        </w:rPr>
        <w:t>الزركشي، بدر الدين الزركشي، تحقيق: محمد أبو الفضل إبراهيم،  (البرهان في علوم القرآن) ، بيروت، نشر دار المعرفة، 2001م</w:t>
      </w:r>
    </w:p>
    <w:p w:rsidR="00592424" w:rsidRPr="00592424" w:rsidRDefault="00592424" w:rsidP="00592424">
      <w:pPr>
        <w:numPr>
          <w:ilvl w:val="0"/>
          <w:numId w:val="2"/>
        </w:numPr>
        <w:spacing w:after="120" w:line="240" w:lineRule="auto"/>
        <w:jc w:val="lowKashida"/>
        <w:rPr>
          <w:rFonts w:asciiTheme="majorBidi" w:hAnsiTheme="majorBidi" w:cstheme="majorBidi"/>
          <w:b/>
          <w:bCs/>
          <w:sz w:val="20"/>
          <w:szCs w:val="20"/>
        </w:rPr>
      </w:pPr>
      <w:r w:rsidRPr="00592424">
        <w:rPr>
          <w:rFonts w:asciiTheme="majorBidi" w:hAnsiTheme="majorBidi" w:cstheme="majorBidi"/>
          <w:b/>
          <w:bCs/>
          <w:sz w:val="20"/>
          <w:szCs w:val="20"/>
          <w:rtl/>
        </w:rPr>
        <w:t>الدجوي، يوسف أحمد نصر الدجوي، (الجواب المنيف في الرد على مدعي التحريف) ، القاهرة، مطبعة القاهرة، 1969م</w:t>
      </w:r>
    </w:p>
    <w:p w:rsidR="00592424" w:rsidRPr="00592424" w:rsidRDefault="00592424" w:rsidP="00592424">
      <w:pPr>
        <w:numPr>
          <w:ilvl w:val="0"/>
          <w:numId w:val="2"/>
        </w:numPr>
        <w:spacing w:after="120" w:line="240" w:lineRule="auto"/>
        <w:jc w:val="lowKashida"/>
        <w:rPr>
          <w:rFonts w:asciiTheme="majorBidi" w:hAnsiTheme="majorBidi" w:cstheme="majorBidi"/>
          <w:b/>
          <w:bCs/>
          <w:sz w:val="20"/>
          <w:szCs w:val="20"/>
        </w:rPr>
      </w:pPr>
      <w:r w:rsidRPr="00592424">
        <w:rPr>
          <w:rFonts w:asciiTheme="majorBidi" w:hAnsiTheme="majorBidi" w:cstheme="majorBidi"/>
          <w:b/>
          <w:bCs/>
          <w:sz w:val="20"/>
          <w:szCs w:val="20"/>
          <w:rtl/>
        </w:rPr>
        <w:t>الجزيري، محمد شوقي عبد الرحمن الجزيري، (أدلة اليقين في الرد على مطاعن المبشرين والملحدين) ،دار الإرشاد للطباعة والنشر، 1416هـ</w:t>
      </w:r>
    </w:p>
    <w:p w:rsidR="00592424" w:rsidRPr="00592424" w:rsidRDefault="00592424" w:rsidP="00592424">
      <w:pPr>
        <w:numPr>
          <w:ilvl w:val="0"/>
          <w:numId w:val="2"/>
        </w:numPr>
        <w:spacing w:after="120" w:line="240" w:lineRule="auto"/>
        <w:jc w:val="lowKashida"/>
        <w:rPr>
          <w:rFonts w:asciiTheme="majorBidi" w:hAnsiTheme="majorBidi" w:cstheme="majorBidi"/>
          <w:b/>
          <w:bCs/>
          <w:sz w:val="20"/>
          <w:szCs w:val="20"/>
          <w:rtl/>
        </w:rPr>
      </w:pPr>
      <w:r w:rsidRPr="00592424">
        <w:rPr>
          <w:rFonts w:asciiTheme="majorBidi" w:hAnsiTheme="majorBidi" w:cstheme="majorBidi"/>
          <w:b/>
          <w:bCs/>
          <w:sz w:val="20"/>
          <w:szCs w:val="20"/>
          <w:rtl/>
        </w:rPr>
        <w:t>أبي داود، ابن أبي داود، تحقيق: محب الدين واعظ، (المصاحف) ، دار البشائر الإسلامية، 2002م</w:t>
      </w:r>
    </w:p>
    <w:p w:rsidR="00592424" w:rsidRPr="00592424" w:rsidRDefault="00592424" w:rsidP="00592424">
      <w:pPr>
        <w:numPr>
          <w:ilvl w:val="0"/>
          <w:numId w:val="2"/>
        </w:numPr>
        <w:spacing w:after="120" w:line="240" w:lineRule="auto"/>
        <w:jc w:val="lowKashida"/>
        <w:rPr>
          <w:rFonts w:asciiTheme="majorBidi" w:hAnsiTheme="majorBidi" w:cstheme="majorBidi"/>
          <w:b/>
          <w:bCs/>
          <w:sz w:val="20"/>
          <w:szCs w:val="20"/>
        </w:rPr>
      </w:pPr>
      <w:r w:rsidRPr="00592424">
        <w:rPr>
          <w:rFonts w:asciiTheme="majorBidi" w:hAnsiTheme="majorBidi" w:cstheme="majorBidi"/>
          <w:b/>
          <w:bCs/>
          <w:sz w:val="20"/>
          <w:szCs w:val="20"/>
          <w:rtl/>
        </w:rPr>
        <w:t>الباقلاني، القاضي أبي بكر محمد الباقلاني، (نكت الانتصار لنقل القرآن) ، الإسكندرية، منشأة المعارف، 1971م</w:t>
      </w:r>
    </w:p>
    <w:p w:rsidR="00592424" w:rsidRPr="00592424" w:rsidRDefault="00592424" w:rsidP="00592424">
      <w:pPr>
        <w:numPr>
          <w:ilvl w:val="0"/>
          <w:numId w:val="2"/>
        </w:numPr>
        <w:spacing w:after="120" w:line="240" w:lineRule="auto"/>
        <w:jc w:val="lowKashida"/>
        <w:rPr>
          <w:rFonts w:asciiTheme="majorBidi" w:hAnsiTheme="majorBidi" w:cstheme="majorBidi"/>
          <w:b/>
          <w:bCs/>
          <w:sz w:val="20"/>
          <w:szCs w:val="20"/>
          <w:rtl/>
        </w:rPr>
      </w:pPr>
      <w:r w:rsidRPr="00592424">
        <w:rPr>
          <w:rFonts w:asciiTheme="majorBidi" w:hAnsiTheme="majorBidi" w:cstheme="majorBidi"/>
          <w:b/>
          <w:bCs/>
          <w:sz w:val="20"/>
          <w:szCs w:val="20"/>
          <w:rtl/>
        </w:rPr>
        <w:t>الزرقاني، محمد عبد العظيم الزرقاني، (مناهل العرفان في علوم القرآن)  ، بيروت، دار الفكر، 1996م</w:t>
      </w:r>
    </w:p>
    <w:p w:rsidR="00592424" w:rsidRPr="00592424" w:rsidRDefault="00592424" w:rsidP="00592424">
      <w:pPr>
        <w:numPr>
          <w:ilvl w:val="0"/>
          <w:numId w:val="2"/>
        </w:numPr>
        <w:spacing w:after="120" w:line="240" w:lineRule="auto"/>
        <w:jc w:val="lowKashida"/>
        <w:rPr>
          <w:rFonts w:asciiTheme="majorBidi" w:hAnsiTheme="majorBidi" w:cstheme="majorBidi"/>
          <w:b/>
          <w:bCs/>
          <w:sz w:val="20"/>
          <w:szCs w:val="20"/>
          <w:rtl/>
        </w:rPr>
      </w:pPr>
      <w:r w:rsidRPr="00592424">
        <w:rPr>
          <w:rFonts w:asciiTheme="majorBidi" w:hAnsiTheme="majorBidi" w:cstheme="majorBidi"/>
          <w:b/>
          <w:bCs/>
          <w:sz w:val="20"/>
          <w:szCs w:val="20"/>
          <w:rtl/>
        </w:rPr>
        <w:t>أبو شهبة، محمد بن محمد أبو شهبة،  (المدخل لدراسة القرآن الكريم) ، الرياض، نشر دار اللواء، 1987م</w:t>
      </w:r>
    </w:p>
    <w:p w:rsidR="00592424" w:rsidRPr="00592424" w:rsidRDefault="00592424" w:rsidP="00592424">
      <w:pPr>
        <w:numPr>
          <w:ilvl w:val="0"/>
          <w:numId w:val="2"/>
        </w:numPr>
        <w:spacing w:after="120" w:line="240" w:lineRule="auto"/>
        <w:jc w:val="lowKashida"/>
        <w:rPr>
          <w:rFonts w:asciiTheme="majorBidi" w:hAnsiTheme="majorBidi" w:cstheme="majorBidi"/>
          <w:b/>
          <w:bCs/>
          <w:sz w:val="20"/>
          <w:szCs w:val="20"/>
        </w:rPr>
      </w:pPr>
      <w:r w:rsidRPr="00592424">
        <w:rPr>
          <w:rFonts w:asciiTheme="majorBidi" w:hAnsiTheme="majorBidi" w:cstheme="majorBidi"/>
          <w:b/>
          <w:bCs/>
          <w:sz w:val="20"/>
          <w:szCs w:val="20"/>
          <w:rtl/>
        </w:rPr>
        <w:t>بن حزم، أبو محمد علي بن أحمد بن حزم، (الفصل في الملل والأهواء والنحل) ، بيروت، دار الجيل،1405هـ</w:t>
      </w:r>
    </w:p>
    <w:p w:rsidR="00592424" w:rsidRPr="00592424" w:rsidRDefault="00592424" w:rsidP="00592424">
      <w:pPr>
        <w:numPr>
          <w:ilvl w:val="0"/>
          <w:numId w:val="2"/>
        </w:numPr>
        <w:spacing w:after="120" w:line="240" w:lineRule="auto"/>
        <w:jc w:val="lowKashida"/>
        <w:rPr>
          <w:rFonts w:asciiTheme="majorBidi" w:hAnsiTheme="majorBidi" w:cstheme="majorBidi"/>
          <w:b/>
          <w:bCs/>
          <w:sz w:val="20"/>
          <w:szCs w:val="20"/>
        </w:rPr>
      </w:pPr>
      <w:r w:rsidRPr="00592424">
        <w:rPr>
          <w:rFonts w:asciiTheme="majorBidi" w:hAnsiTheme="majorBidi" w:cstheme="majorBidi"/>
          <w:b/>
          <w:bCs/>
          <w:sz w:val="20"/>
          <w:szCs w:val="20"/>
          <w:rtl/>
        </w:rPr>
        <w:t>أبو زهرة، محمد أبو زهرة، (المعجزة الكبرى القرآن)  ، دار طيب للنشر، 2003م</w:t>
      </w:r>
    </w:p>
    <w:p w:rsidR="00592424" w:rsidRPr="00592424" w:rsidRDefault="00592424" w:rsidP="00592424">
      <w:pPr>
        <w:numPr>
          <w:ilvl w:val="0"/>
          <w:numId w:val="2"/>
        </w:numPr>
        <w:spacing w:after="120" w:line="240" w:lineRule="auto"/>
        <w:jc w:val="lowKashida"/>
        <w:rPr>
          <w:rFonts w:asciiTheme="majorBidi" w:hAnsiTheme="majorBidi" w:cstheme="majorBidi"/>
          <w:b/>
          <w:bCs/>
          <w:sz w:val="20"/>
          <w:szCs w:val="20"/>
        </w:rPr>
      </w:pPr>
      <w:r w:rsidRPr="00592424">
        <w:rPr>
          <w:rFonts w:asciiTheme="majorBidi" w:hAnsiTheme="majorBidi" w:cstheme="majorBidi"/>
          <w:b/>
          <w:bCs/>
          <w:sz w:val="20"/>
          <w:szCs w:val="20"/>
          <w:rtl/>
        </w:rPr>
        <w:t>مزروعة، حاتم محمد منصور مزروعة،   (دعاوى تحريف القرآن الكريم) ،  طبعة جامعة الأزهر، 2007م</w:t>
      </w:r>
    </w:p>
    <w:p w:rsidR="00592424" w:rsidRPr="00592424" w:rsidRDefault="00592424" w:rsidP="00592424">
      <w:pPr>
        <w:numPr>
          <w:ilvl w:val="0"/>
          <w:numId w:val="2"/>
        </w:numPr>
        <w:spacing w:after="120" w:line="240" w:lineRule="auto"/>
        <w:jc w:val="lowKashida"/>
        <w:rPr>
          <w:rFonts w:asciiTheme="majorBidi" w:hAnsiTheme="majorBidi" w:cstheme="majorBidi"/>
          <w:b/>
          <w:bCs/>
          <w:sz w:val="20"/>
          <w:szCs w:val="20"/>
        </w:rPr>
      </w:pPr>
      <w:r w:rsidRPr="00592424">
        <w:rPr>
          <w:rFonts w:asciiTheme="majorBidi" w:hAnsiTheme="majorBidi" w:cstheme="majorBidi"/>
          <w:b/>
          <w:bCs/>
          <w:sz w:val="20"/>
          <w:szCs w:val="20"/>
          <w:rtl/>
        </w:rPr>
        <w:t>الباقلاني، أبو بكر بن الطيب الباقلاني، تحقيق: عماد الدين حيدر،  (إعجاز القرآن) ، مؤسسة الكتب الثقافية، 1991م</w:t>
      </w:r>
    </w:p>
    <w:p w:rsidR="00592424" w:rsidRPr="00592424" w:rsidRDefault="00592424" w:rsidP="00592424">
      <w:pPr>
        <w:rPr>
          <w:i/>
          <w:iCs/>
          <w:sz w:val="20"/>
          <w:szCs w:val="20"/>
          <w:rtl/>
          <w:lang w:bidi="ar-EG"/>
        </w:rPr>
        <w:sectPr w:rsidR="00592424" w:rsidRPr="00592424" w:rsidSect="00592424">
          <w:type w:val="continuous"/>
          <w:pgSz w:w="11906" w:h="16838"/>
          <w:pgMar w:top="964" w:right="1021" w:bottom="964" w:left="1021" w:header="709" w:footer="709" w:gutter="0"/>
          <w:cols w:num="2" w:space="708"/>
          <w:bidi/>
          <w:rtlGutter/>
          <w:docGrid w:linePitch="360"/>
        </w:sectPr>
      </w:pPr>
    </w:p>
    <w:p w:rsidR="00592424" w:rsidRPr="00592424" w:rsidRDefault="00592424" w:rsidP="00592424">
      <w:pPr>
        <w:rPr>
          <w:i/>
          <w:iCs/>
          <w:sz w:val="20"/>
          <w:szCs w:val="20"/>
          <w:lang w:bidi="ar-EG"/>
        </w:rPr>
      </w:pPr>
    </w:p>
    <w:sectPr w:rsidR="00592424" w:rsidRPr="00592424" w:rsidSect="00592424">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L-Hotham">
    <w:panose1 w:val="00000000000000000000"/>
    <w:charset w:val="B2"/>
    <w:family w:val="auto"/>
    <w:pitch w:val="variable"/>
    <w:sig w:usb0="00002001" w:usb1="00000000" w:usb2="00000000" w:usb3="00000000" w:csb0="00000040" w:csb1="00000000"/>
  </w:font>
  <w:font w:name="Lotus Linotype">
    <w:altName w:val="Times New Roman"/>
    <w:charset w:val="00"/>
    <w:family w:val="auto"/>
    <w:pitch w:val="variable"/>
    <w:sig w:usb0="00006007" w:usb1="80000000" w:usb2="00000008" w:usb3="00000000" w:csb0="00000043" w:csb1="00000000"/>
  </w:font>
  <w:font w:name="DecoType Thuluth">
    <w:altName w:val="Times New Roman"/>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12AB9"/>
    <w:multiLevelType w:val="hybridMultilevel"/>
    <w:tmpl w:val="4FE2E600"/>
    <w:lvl w:ilvl="0" w:tplc="2F0AF552">
      <w:start w:val="1"/>
      <w:numFmt w:val="decimal"/>
      <w:lvlText w:val="%1."/>
      <w:lvlJc w:val="left"/>
      <w:pPr>
        <w:tabs>
          <w:tab w:val="num" w:pos="510"/>
        </w:tabs>
        <w:ind w:left="51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DB140648"/>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displayVerticalDrawingGridEvery w:val="2"/>
  <w:characterSpacingControl w:val="doNotCompress"/>
  <w:compat/>
  <w:rsids>
    <w:rsidRoot w:val="00592424"/>
    <w:rsid w:val="002F6B6B"/>
    <w:rsid w:val="0038284B"/>
    <w:rsid w:val="003A4B3E"/>
    <w:rsid w:val="00494C12"/>
    <w:rsid w:val="004E27F8"/>
    <w:rsid w:val="00514443"/>
    <w:rsid w:val="00592424"/>
    <w:rsid w:val="009556CB"/>
    <w:rsid w:val="00BF7572"/>
    <w:rsid w:val="00C91C51"/>
    <w:rsid w:val="00F32AE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6C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subtitle">
    <w:name w:val="paper subtitle"/>
    <w:rsid w:val="00592424"/>
    <w:pPr>
      <w:suppressAutoHyphens/>
      <w:spacing w:after="120" w:line="240" w:lineRule="auto"/>
      <w:jc w:val="center"/>
    </w:pPr>
    <w:rPr>
      <w:rFonts w:ascii="Times New Roman" w:eastAsia="MS Mincho" w:hAnsi="Times New Roman" w:cs="Times New Roman"/>
      <w:sz w:val="28"/>
      <w:szCs w:val="28"/>
    </w:rPr>
  </w:style>
  <w:style w:type="paragraph" w:styleId="NormalWeb">
    <w:name w:val="Normal (Web)"/>
    <w:basedOn w:val="Normal"/>
    <w:rsid w:val="00592424"/>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92424"/>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1747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681</Words>
  <Characters>3888</Characters>
  <Application>Microsoft Office Word</Application>
  <DocSecurity>0</DocSecurity>
  <Lines>32</Lines>
  <Paragraphs>9</Paragraphs>
  <ScaleCrop>false</ScaleCrop>
  <Company/>
  <LinksUpToDate>false</LinksUpToDate>
  <CharactersWithSpaces>4560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OYEK</cp:lastModifiedBy>
  <cp:revision>4</cp:revision>
  <dcterms:created xsi:type="dcterms:W3CDTF">2013-06-21T07:07:00Z</dcterms:created>
  <dcterms:modified xsi:type="dcterms:W3CDTF">2013-06-26T21:53:00Z</dcterms:modified>
</cp:coreProperties>
</file>