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EC79DD" w:rsidRDefault="00EC79DD" w:rsidP="00EC79DD">
      <w:pPr>
        <w:jc w:val="center"/>
        <w:rPr>
          <w:sz w:val="48"/>
          <w:szCs w:val="48"/>
          <w:rtl/>
        </w:rPr>
      </w:pPr>
      <w:r w:rsidRPr="00EC79DD">
        <w:rPr>
          <w:rFonts w:ascii="Calibri" w:eastAsia="Calibri" w:hAnsi="Calibri" w:cs="AGA Rasheeq Bold" w:hint="cs"/>
          <w:sz w:val="48"/>
          <w:szCs w:val="48"/>
          <w:rtl/>
        </w:rPr>
        <w:t>(مشاهير علماء الأمصار) لابن حبان البستي</w:t>
      </w:r>
    </w:p>
    <w:p w:rsidR="00EC79DD" w:rsidRPr="00BB1330" w:rsidRDefault="00EC79DD" w:rsidP="00EC79D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C79DD" w:rsidRDefault="00EC79DD" w:rsidP="00005C8C">
      <w:pPr>
        <w:pStyle w:val="Author"/>
        <w:bidi/>
        <w:rPr>
          <w:rFonts w:eastAsia="Times New Roman"/>
          <w:lang w:bidi="ar-EG"/>
        </w:rPr>
      </w:pPr>
      <w:r>
        <w:rPr>
          <w:rFonts w:hint="cs"/>
          <w:i/>
          <w:iCs/>
          <w:rtl/>
        </w:rPr>
        <w:t xml:space="preserve">إعداد / </w:t>
      </w:r>
      <w:r w:rsidR="00005C8C" w:rsidRPr="00005C8C">
        <w:rPr>
          <w:i/>
          <w:iCs/>
          <w:rtl/>
          <w:lang w:bidi="ar-EG"/>
        </w:rPr>
        <w:t xml:space="preserve">شيماء عبد المجيد محمد </w:t>
      </w:r>
      <w:proofErr w:type="spellStart"/>
      <w:r w:rsidR="00005C8C" w:rsidRPr="00005C8C">
        <w:rPr>
          <w:i/>
          <w:iCs/>
          <w:rtl/>
          <w:lang w:bidi="ar-EG"/>
        </w:rPr>
        <w:t>زهران</w:t>
      </w:r>
      <w:proofErr w:type="spellEnd"/>
    </w:p>
    <w:p w:rsidR="00EC79DD" w:rsidRDefault="00EC79DD" w:rsidP="00EC79DD">
      <w:pPr>
        <w:pStyle w:val="Affiliation"/>
        <w:bidi/>
        <w:rPr>
          <w:rFonts w:eastAsia="Times New Roman"/>
        </w:rPr>
      </w:pPr>
      <w:r>
        <w:rPr>
          <w:rFonts w:hint="cs"/>
          <w:i/>
          <w:iCs/>
          <w:rtl/>
        </w:rPr>
        <w:t>قسم الدعوة وأصول الدين</w:t>
      </w:r>
    </w:p>
    <w:p w:rsidR="00EC79DD" w:rsidRDefault="00EC79DD" w:rsidP="00EC79D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C79DD" w:rsidRDefault="00EC79DD" w:rsidP="00EC79DD">
      <w:pPr>
        <w:pStyle w:val="Affiliation"/>
        <w:bidi/>
        <w:rPr>
          <w:rtl/>
        </w:rPr>
      </w:pPr>
      <w:r>
        <w:rPr>
          <w:rFonts w:hint="cs"/>
          <w:rtl/>
        </w:rPr>
        <w:t>شاه علم - ماليزيا</w:t>
      </w:r>
    </w:p>
    <w:p w:rsidR="00EC79DD" w:rsidRDefault="00005C8C" w:rsidP="00EC79DD">
      <w:pPr>
        <w:spacing w:line="240" w:lineRule="auto"/>
        <w:jc w:val="center"/>
        <w:rPr>
          <w:rFonts w:asciiTheme="majorBidi" w:hAnsiTheme="majorBidi" w:cstheme="majorBidi"/>
          <w:b/>
          <w:bCs/>
          <w:sz w:val="18"/>
          <w:szCs w:val="18"/>
          <w:rtl/>
          <w:lang w:bidi="ar-EG"/>
        </w:rPr>
      </w:pPr>
      <w:r w:rsidRPr="00005C8C">
        <w:rPr>
          <w:rFonts w:ascii="Times New Roman" w:eastAsia="SimSun" w:hAnsi="Times New Roman" w:cs="Times New Roman"/>
          <w:i/>
          <w:iCs/>
          <w:sz w:val="20"/>
          <w:szCs w:val="20"/>
          <w:lang w:eastAsia="zh-CN" w:bidi="ar-EG"/>
        </w:rPr>
        <w:t>shaimaa.abdelmajeed@mediu.ws</w:t>
      </w:r>
    </w:p>
    <w:p w:rsidR="00EC79DD" w:rsidRDefault="00EC79DD" w:rsidP="00EC79DD">
      <w:pPr>
        <w:pStyle w:val="a3"/>
        <w:jc w:val="right"/>
        <w:rPr>
          <w:rFonts w:asciiTheme="majorBidi" w:hAnsiTheme="majorBidi" w:cstheme="majorBidi"/>
          <w:b/>
          <w:bCs/>
          <w:sz w:val="18"/>
          <w:szCs w:val="18"/>
          <w:rtl/>
        </w:rPr>
        <w:sectPr w:rsidR="00EC79DD" w:rsidSect="007E639D">
          <w:pgSz w:w="11906" w:h="16838"/>
          <w:pgMar w:top="1440" w:right="1440" w:bottom="1440" w:left="1440" w:header="720" w:footer="720" w:gutter="0"/>
          <w:cols w:space="720"/>
          <w:bidi/>
          <w:rtlGutter/>
          <w:docGrid w:linePitch="360"/>
        </w:sectPr>
      </w:pPr>
    </w:p>
    <w:p w:rsidR="00EC79DD" w:rsidRPr="00EC79DD" w:rsidRDefault="00EC79DD" w:rsidP="00825E91">
      <w:pPr>
        <w:pStyle w:val="a3"/>
        <w:jc w:val="right"/>
        <w:rPr>
          <w:rFonts w:asciiTheme="majorBidi" w:hAnsiTheme="majorBidi" w:cstheme="majorBidi"/>
          <w:b/>
          <w:bCs/>
          <w:sz w:val="18"/>
          <w:szCs w:val="18"/>
          <w:rtl/>
        </w:rPr>
      </w:pPr>
      <w:r w:rsidRPr="00EC79D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(مشاهير علماء الأمطار) لابن حبان البستى</w:t>
      </w:r>
      <w:r w:rsidRPr="00EC79DD">
        <w:rPr>
          <w:rFonts w:asciiTheme="majorBidi" w:hAnsiTheme="majorBidi" w:cstheme="majorBidi"/>
          <w:b/>
          <w:bCs/>
          <w:sz w:val="18"/>
          <w:szCs w:val="18"/>
        </w:rPr>
        <w:br/>
      </w:r>
      <w:r w:rsidRPr="00EC79DD">
        <w:rPr>
          <w:rFonts w:asciiTheme="majorBidi" w:hAnsiTheme="majorBidi" w:cstheme="majorBidi"/>
          <w:b/>
          <w:bCs/>
          <w:sz w:val="18"/>
          <w:szCs w:val="18"/>
          <w:rtl/>
        </w:rPr>
        <w:t xml:space="preserve">الكلمات المفتاحية – </w:t>
      </w:r>
      <w:r w:rsidR="00825E91">
        <w:rPr>
          <w:rFonts w:asciiTheme="majorBidi" w:hAnsiTheme="majorBidi" w:cstheme="majorBidi" w:hint="cs"/>
          <w:b/>
          <w:bCs/>
          <w:sz w:val="18"/>
          <w:szCs w:val="18"/>
          <w:rtl/>
        </w:rPr>
        <w:t>المضمار</w:t>
      </w:r>
      <w:r w:rsidRPr="00EC79DD">
        <w:rPr>
          <w:rFonts w:asciiTheme="majorBidi" w:hAnsiTheme="majorBidi" w:cstheme="majorBidi"/>
          <w:b/>
          <w:bCs/>
          <w:sz w:val="18"/>
          <w:szCs w:val="18"/>
          <w:rtl/>
        </w:rPr>
        <w:t xml:space="preserve">، </w:t>
      </w:r>
      <w:r w:rsidR="00825E91">
        <w:rPr>
          <w:rFonts w:asciiTheme="majorBidi" w:hAnsiTheme="majorBidi" w:cstheme="majorBidi" w:hint="cs"/>
          <w:b/>
          <w:bCs/>
          <w:sz w:val="18"/>
          <w:szCs w:val="18"/>
          <w:rtl/>
        </w:rPr>
        <w:t>الثقات</w:t>
      </w:r>
      <w:r w:rsidRPr="00EC79DD">
        <w:rPr>
          <w:rFonts w:asciiTheme="majorBidi" w:hAnsiTheme="majorBidi" w:cstheme="majorBidi"/>
          <w:b/>
          <w:bCs/>
          <w:sz w:val="18"/>
          <w:szCs w:val="18"/>
          <w:rtl/>
        </w:rPr>
        <w:t xml:space="preserve"> ، </w:t>
      </w:r>
      <w:r w:rsidR="00825E91">
        <w:rPr>
          <w:rFonts w:asciiTheme="majorBidi" w:hAnsiTheme="majorBidi" w:cstheme="majorBidi" w:hint="cs"/>
          <w:b/>
          <w:bCs/>
          <w:sz w:val="18"/>
          <w:szCs w:val="18"/>
          <w:rtl/>
        </w:rPr>
        <w:t>الأوهام</w:t>
      </w:r>
      <w:r w:rsidRPr="00EC79DD">
        <w:rPr>
          <w:rFonts w:asciiTheme="majorBidi" w:hAnsiTheme="majorBidi" w:cstheme="majorBidi"/>
          <w:b/>
          <w:bCs/>
          <w:sz w:val="18"/>
          <w:szCs w:val="18"/>
          <w:rtl/>
        </w:rPr>
        <w:t xml:space="preserve"> </w:t>
      </w:r>
    </w:p>
    <w:p w:rsidR="00EC79DD" w:rsidRPr="00EC79DD" w:rsidRDefault="00EC79DD" w:rsidP="00EC79DD">
      <w:pPr>
        <w:pStyle w:val="a3"/>
        <w:jc w:val="center"/>
        <w:rPr>
          <w:rFonts w:asciiTheme="majorBidi" w:hAnsiTheme="majorBidi" w:cstheme="majorBidi"/>
          <w:b/>
          <w:bCs/>
          <w:sz w:val="18"/>
          <w:szCs w:val="18"/>
          <w:lang w:bidi="ar-EG"/>
        </w:rPr>
      </w:pPr>
      <w:r w:rsidRPr="00EC79DD">
        <w:rPr>
          <w:rFonts w:asciiTheme="majorBidi" w:hAnsiTheme="majorBidi" w:cstheme="majorBidi"/>
          <w:b/>
          <w:bCs/>
          <w:sz w:val="18"/>
          <w:szCs w:val="18"/>
          <w:rtl/>
        </w:rPr>
        <w:t>المقدمة</w:t>
      </w:r>
      <w:r w:rsidRPr="00EC79DD">
        <w:rPr>
          <w:rFonts w:asciiTheme="majorBidi" w:hAnsiTheme="majorBidi" w:cstheme="majorBidi"/>
          <w:b/>
          <w:bCs/>
          <w:sz w:val="18"/>
          <w:szCs w:val="18"/>
          <w:lang w:bidi="ar-EG"/>
        </w:rPr>
        <w:t>.I</w:t>
      </w:r>
    </w:p>
    <w:p w:rsidR="00EC79DD" w:rsidRPr="00EC79DD" w:rsidRDefault="00EC79DD" w:rsidP="00EC79DD">
      <w:pPr>
        <w:pStyle w:val="a3"/>
        <w:jc w:val="right"/>
        <w:rPr>
          <w:rFonts w:asciiTheme="majorBidi" w:hAnsiTheme="majorBidi" w:cstheme="majorBidi"/>
          <w:b/>
          <w:bCs/>
          <w:sz w:val="18"/>
          <w:szCs w:val="18"/>
          <w:rtl/>
          <w:lang w:bidi="ar-EG"/>
        </w:rPr>
      </w:pPr>
      <w:r w:rsidRPr="00EC79DD">
        <w:rPr>
          <w:rFonts w:asciiTheme="majorBidi" w:hAnsiTheme="majorBidi" w:cstheme="majorBidi"/>
          <w:b/>
          <w:bCs/>
          <w:sz w:val="18"/>
          <w:szCs w:val="18"/>
        </w:rPr>
        <w:br/>
      </w:r>
      <w:r w:rsidRPr="00EC79D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(مشاهير علماء الأمطار) لابن حبان البستى</w:t>
      </w:r>
    </w:p>
    <w:p w:rsidR="00EC79DD" w:rsidRPr="00EC79DD" w:rsidRDefault="00EC79DD" w:rsidP="00EC79DD">
      <w:pPr>
        <w:pStyle w:val="a3"/>
        <w:jc w:val="center"/>
        <w:rPr>
          <w:rFonts w:asciiTheme="majorBidi" w:hAnsiTheme="majorBidi" w:cstheme="majorBidi"/>
          <w:b/>
          <w:bCs/>
          <w:sz w:val="18"/>
          <w:szCs w:val="18"/>
        </w:rPr>
      </w:pPr>
      <w:r w:rsidRPr="00EC79DD">
        <w:rPr>
          <w:rFonts w:asciiTheme="majorBidi" w:hAnsiTheme="majorBidi" w:cstheme="majorBidi"/>
          <w:b/>
          <w:bCs/>
          <w:sz w:val="18"/>
          <w:szCs w:val="18"/>
        </w:rPr>
        <w:br/>
      </w:r>
      <w:r w:rsidRPr="00EC79DD">
        <w:rPr>
          <w:rFonts w:asciiTheme="majorBidi" w:hAnsiTheme="majorBidi" w:cstheme="majorBidi"/>
          <w:b/>
          <w:bCs/>
          <w:sz w:val="18"/>
          <w:szCs w:val="18"/>
          <w:rtl/>
        </w:rPr>
        <w:t>.عنوان المقال</w:t>
      </w:r>
      <w:r w:rsidRPr="00EC79DD">
        <w:rPr>
          <w:rFonts w:asciiTheme="majorBidi" w:hAnsiTheme="majorBidi" w:cstheme="majorBidi"/>
          <w:b/>
          <w:bCs/>
          <w:sz w:val="18"/>
          <w:szCs w:val="18"/>
        </w:rPr>
        <w:t>II</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وننتقل إلى كتاب هام في هذا المضمار، وهو (مشاهير علماء الأمصار) لأبي حاتم ابن حبان البستي، كتاب ابن حبان هذا منتزع من كتابه (الثقات) فقد جمع فيه تراجم من اعتبرهم أشهر أهل العلم ببلدانهم وطبقاتهم، فرتبهم على الطبقات دون أن يزيد في تراجمهم شيئًا يُذكر، بل إنه كرر في هذا الكتاب الأوهام التي وقعت في كتاب الثقات، ونبدأ بخطة ابن حبان في كتابه:</w:t>
      </w:r>
    </w:p>
    <w:p w:rsidR="00EC79DD" w:rsidRPr="00EC79DD" w:rsidRDefault="00EC79DD" w:rsidP="00EC79DD">
      <w:pPr>
        <w:pStyle w:val="a3"/>
        <w:bidi/>
        <w:jc w:val="lowKashida"/>
        <w:rPr>
          <w:rFonts w:asciiTheme="majorBidi" w:hAnsiTheme="majorBidi" w:cstheme="majorBidi"/>
          <w:b/>
          <w:bCs/>
          <w:sz w:val="18"/>
          <w:szCs w:val="18"/>
        </w:rPr>
      </w:pPr>
      <w:r w:rsidRPr="00EC79DD">
        <w:rPr>
          <w:rFonts w:asciiTheme="majorBidi" w:hAnsiTheme="majorBidi" w:cstheme="majorBidi"/>
          <w:b/>
          <w:bCs/>
          <w:sz w:val="18"/>
          <w:szCs w:val="18"/>
          <w:rtl/>
        </w:rPr>
        <w:t>محتويات الكتاب:</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قسم ابن حبان رواة الأحاديث إلى أربعة طبقات: صحابة، وتابعين، وتابعي تابعين، وأتباع تابعي التابعين، كما قسم بلاد الإسلام إلى ستة أقاليم اشتهرت برواية العلم، وهي: الحجاز مكة والمدينة، والعراق البصرة والكوفة، والشام، ومصر، واليمن، وخراسان، وضم الأقاليم المنزوية أو المدن الصغيرة لما يجاورها من الأمصار الرئيسة؛ فذكر أهل الطائف مع أهل مكة، وذكر رواة الجزيرة الفراتية في الشاميين، وذكر أهل إفريقيا في المصريين، ولم يخلُ تقسيم ابن حبان من شيء واضح من غير الطبيعي، كما ارتكب فيه أخطاء كعدّه أهل اليمامة في اليمن، مع أنه لا علاقة لليمامة باليمن، لا من جهة الجغرافيا ولا من جهة التاريخ والأنساب، وكذلك جعل صحابة الطائف في اليمن ولو ألحقهم بالمكيين لكان أقرب إلى الصواب، ولم يرتب ابن حبان الرواة داخل الطبقة الواحدة ترتيبًا دقيقًا، بل أكثر ترتيبه للرواة منتقد، فأكثرهم مذكور في غير محله. </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ويقول صاحب (علم طبقات المحدثين): وقد وجدت في هذا الكتاب أوهامًا عجيبة تُستغرب من حافظ كابن حبان؛ منها: ذَكر في المدنيين الزبير بن عبد الرحمن بن عوف، وذكر مقتله يوم الحرّة، هذا رقم أربعمائة وسبعين في الكتاب، وكذلك سمّاه في (الثقات) في الجزء الرابع في صحيفة مائتين وإحدى وستين، وهذا تصحيف، إنما هو زيد بن عبد الرحمن بن عوف، وقد ذكره خليفة على الصواب في قتلى الحرة (تاريخ خليفة) صفحة مائتين وثنتين وأربعين، وكذلك ذكر عبيد الله -مصغرًا- ابن عبد الرحمن بن عوف، رقم أربعمائة وست وسبعين، كما ذكره في (الثقات) في الجزء الخامس في صحيفة أربع وستين، وإنما هو عبد الله المُكبَّر، كذا سماه مصعب في (نسب قريش) صفحة مائتين سبعة وستين، ذكر قيس بن سعد بن عبادة الأنصاري في (صحابة خراسان) وزعم أنه هرب من معاوية إلى تفليس بأذربيجان وأنه بقي منجحرًا بها حتى وفاته سنة خمس وثمانين في خلافة عبد الملك في (مشاهير علماء الأنصار) في رقم 418 و(الثقات) في الجزء الثالث صفحة 339، وهذا قول غير صحيح لا أصل </w:t>
      </w:r>
      <w:r w:rsidRPr="00EC79DD">
        <w:rPr>
          <w:rFonts w:asciiTheme="majorBidi" w:hAnsiTheme="majorBidi" w:cstheme="majorBidi"/>
          <w:b/>
          <w:bCs/>
          <w:sz w:val="18"/>
          <w:szCs w:val="18"/>
          <w:rtl/>
        </w:rPr>
        <w:lastRenderedPageBreak/>
        <w:t>له، بل مات قيس بالمدينة في آخر خلافة معاوية ولم يفر منه أبدًا، بل إنه وفد عليه بدمشق فأكرم نُزله ووصله.</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وقال في الشاميين: عاصم بن بشر السلولي من خيار أهل الإسلام ومتقنيهم، مات في ولاية بشر بن مروان على العراق، هذا في (المشاهير) رقم ثمانمائة وتسع وخمسين و(الثقات) الجزء الخامس صحيفة مائتين وست وثلاثين، قال صاحب (طبقات رجال المحدثين): هذه ترجمة وهمية، وإنما أراد عاصم بن ضمرة السلولي الكوفي صاحب علي، قال ابن سعد: توفي بالكوفة في ولاية بشر بن مروان، في الجزء السادس في صحيفة مائتين وثنتين وعشرين، وعاصم إلى الضعف أقرب، وممن ضعفه ابن حبان نفسه في (المجروحين) الجزء الثاني صحيفة مائة وخمس وعشرين، غير أنه صحف اسمه فظنه رجلًا آخر، ثم أورده في (الثقات) مصحّفًا كعادته في توثيق من لا يُدرى من هم، وكذلك في ترجمة أبي العالية الرياحي، ولم ينصف من زعم أن حديث أبا العالية الرياحي رياح، ولم يجعل حديث إبراهيم بن أبي يحيى وذويه رياحًا تهب، قلت -والقائل هنا صاحب (طبقات المحدثين)-: يعرّض بالإمام الشافعي، ولم يكن له أن يفعل ذلك، فإن الشافعي -رحمه الله تعالى- إنما تكلم في حديث أبي العالية المرسل في نقد الوضوء بالقهقهة في الصلاة، ولم يقصد تضعيف أبي العالية نفسه، ومثل هذا لا يخفى على ابن حبان ولكنه التكلف.</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وفي الختام نقول: إن كتاب ابن حبان ممتع لولا هذه العيوب الكثيرة، التي أثّرت في الكتاب، وقد امتاز عن سائر كتب الطبقات بتسليط الضوء على الخراسانيين وإنصافهم، وهذه ميزة عظيمة للكتاب، وقد طبعه أحد المستشرقين، وتكلم عن هذا الكتاب بعض الأسطر المفيدة فقال: صُنف الكتاب على طريقة كتب الطبقات المعروفة، وهو في شكله الراهن يضم ألفًا وستمائة ترجمة وترجمتين للمحدثين الموثوقين دون الضعفاء والمجروحين، وقد نُظر في تصنيفه إلى زمان المترجمين الصحابة فالتابعين فأتباع التابعين ومكانهم وفق مواطن الثقافة الإسلامية، ولم يراعَ فيه مبدأ آخر، إذا أغفلنا بعض الترتيب في سني الوفيات، ومعظم المحدّثين المذكورين منسوب إلى القرنين الأول والثاني من الهجرة؛ إذ لم يتوفَّ بعد القرن الثاني غير عشرين منهم، وكانت وفاة أحدثهم رقم ألف وثلاثمائة وست وثمانين سنة مائتين وثمان عشرة، على أنه لم يمكن تحقيق تراجم خمس وسبعين محدثًا لدى إعداد الكتاب للنشر والرجوع إلى المشهور من كتب التراجم أمثال (طبقات ابن سعد) و(أسد الغابة) لابن الأثير و(الإصابة) و(التهذيب) و(اللسان) لابن حجر العسقلاني و(الخلاصة) لصفي الدين الخزرجي.</w:t>
      </w:r>
    </w:p>
    <w:p w:rsidR="00EC79DD" w:rsidRPr="00EC79DD" w:rsidRDefault="00EC79DD" w:rsidP="00EC79DD">
      <w:pPr>
        <w:pStyle w:val="a3"/>
        <w:bidi/>
        <w:jc w:val="lowKashida"/>
        <w:rPr>
          <w:rFonts w:asciiTheme="majorBidi" w:hAnsiTheme="majorBidi" w:cstheme="majorBidi"/>
          <w:b/>
          <w:bCs/>
          <w:sz w:val="18"/>
          <w:szCs w:val="18"/>
        </w:rPr>
      </w:pPr>
      <w:r w:rsidRPr="00EC79DD">
        <w:rPr>
          <w:rFonts w:asciiTheme="majorBidi" w:hAnsiTheme="majorBidi" w:cstheme="majorBidi"/>
          <w:b/>
          <w:bCs/>
          <w:sz w:val="18"/>
          <w:szCs w:val="18"/>
          <w:rtl/>
        </w:rPr>
        <w:t>مقدمة ابن حبان:</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ويحسن بنا أن نقرأ شيئًا من مقدمة الكتاب، التي تبين ما قصده ابن حبان من هذا الكتاب، فقال: أما بعد، فإني لما رأيت السنن ملجأ المسلمين في الأحوال، ومقصد الصالحين في الأعمال، وأنها وإن كان فيها الفضائل الخطيرة فقد شابها الأباطيل الكثيرة، وصعب تلخيص الدليل من الصريح مع تمييز السقيم من الصحيح، إلا بمعرفة تأريخ الثقات بكيفية ما كانوا عليه في الحالات، أردت أن أملي في مشاهير علماء الأمصار وأعلام فقهاء الأقطار دون الضعفاء والمتروكين وأضداد العدول من المجروحين كتابًا لطيفًا للمقتبسين، وأقصد فيه ترصيفها للمتعلمين قصدَ تفصيل المدن في الأصقاع؛ لما يُأمّل فيها من الانتفاع لأنها ستة أصقاع، تشملها عمارة الإسلام وما وراءها من المدن يسكنها غير أولى الأحلام؛ أولها الحجاز بحواليها، والثاني العراق بنواحيها، والثالث الشام بأطرافها، والرابع مصر بجوانبها، والخامس اليمن بما والاها، والسادس خراسان بما دار عليها، هذه المدن المشهورة في الإسلام المعروفة بعلماء الأيام، نذكر في </w:t>
      </w:r>
      <w:r w:rsidRPr="00EC79DD">
        <w:rPr>
          <w:rFonts w:asciiTheme="majorBidi" w:hAnsiTheme="majorBidi" w:cstheme="majorBidi"/>
          <w:b/>
          <w:bCs/>
          <w:sz w:val="18"/>
          <w:szCs w:val="18"/>
          <w:rtl/>
        </w:rPr>
        <w:lastRenderedPageBreak/>
        <w:t>كل ناحية ذكرناها ومدينة وصفناها مشاهير العلماء والثقات من الفقهاء من الصحابة والتابعين ومن بعدهم من أتباع التابعين ومن تبعهم من الأخيار الصالحين.</w:t>
      </w:r>
    </w:p>
    <w:p w:rsidR="00EC79DD" w:rsidRPr="00EC79DD" w:rsidRDefault="00EC79DD" w:rsidP="00825E91">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وطبعًا بدأ بكلمة عن رسول الله في نصف صفحة تقريبًا، فذكر نسبه </w:t>
      </w:r>
      <w:r w:rsidRPr="00EC79DD">
        <w:rPr>
          <w:rFonts w:asciiTheme="majorBidi" w:hAnsiTheme="majorBidi" w:cstheme="majorBidi"/>
          <w:b/>
          <w:bCs/>
          <w:position w:val="-4"/>
          <w:sz w:val="18"/>
          <w:szCs w:val="18"/>
        </w:rPr>
        <w:t></w:t>
      </w:r>
      <w:r w:rsidRPr="00EC79DD">
        <w:rPr>
          <w:rFonts w:asciiTheme="majorBidi" w:hAnsiTheme="majorBidi" w:cstheme="majorBidi"/>
          <w:b/>
          <w:bCs/>
          <w:sz w:val="18"/>
          <w:szCs w:val="18"/>
          <w:rtl/>
        </w:rPr>
        <w:t xml:space="preserve"> ومولده وإقامته بمكة وهجرته المدينة هو وأصحابه ثم وفاته </w:t>
      </w:r>
      <w:r w:rsidRPr="00EC79DD">
        <w:rPr>
          <w:rFonts w:asciiTheme="majorBidi" w:hAnsiTheme="majorBidi" w:cstheme="majorBidi"/>
          <w:b/>
          <w:bCs/>
          <w:position w:val="-4"/>
          <w:sz w:val="18"/>
          <w:szCs w:val="18"/>
        </w:rPr>
        <w:t></w:t>
      </w:r>
      <w:r w:rsidRPr="00EC79DD">
        <w:rPr>
          <w:rFonts w:asciiTheme="majorBidi" w:hAnsiTheme="majorBidi" w:cstheme="majorBidi"/>
          <w:b/>
          <w:bCs/>
          <w:sz w:val="18"/>
          <w:szCs w:val="18"/>
          <w:rtl/>
        </w:rPr>
        <w:t xml:space="preserve"> ومدة مقامه بالمدينة ودفنه في بيت عائشة </w:t>
      </w:r>
      <w:r w:rsidRPr="00EC79DD">
        <w:rPr>
          <w:rFonts w:asciiTheme="majorBidi" w:hAnsiTheme="majorBidi" w:cstheme="majorBidi"/>
          <w:b/>
          <w:bCs/>
          <w:position w:val="-4"/>
          <w:sz w:val="18"/>
          <w:szCs w:val="18"/>
          <w:rtl/>
        </w:rPr>
        <w:t>&lt;</w:t>
      </w:r>
      <w:r w:rsidRPr="00EC79DD">
        <w:rPr>
          <w:rFonts w:asciiTheme="majorBidi" w:hAnsiTheme="majorBidi" w:cstheme="majorBidi"/>
          <w:b/>
          <w:bCs/>
          <w:sz w:val="18"/>
          <w:szCs w:val="18"/>
          <w:rtl/>
        </w:rPr>
        <w:t xml:space="preserve"> ثم بدأ في ذكر مشاهير الصحابة بالمدينة. </w:t>
      </w:r>
    </w:p>
    <w:p w:rsidR="00EC79DD" w:rsidRPr="00EC79DD" w:rsidRDefault="00EC79DD" w:rsidP="00EC79DD">
      <w:pPr>
        <w:pStyle w:val="a3"/>
        <w:bidi/>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وخطة الكتاب: </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يقول: الصقع الأول: محمد ذكر مشاهير الصحابة بالمدينة، ثم ذكر مشاهير الصحابة بمكة، وفي الصقع الثاني من أصقاع الإسلام ذكر مشاهير الصحابة بالبصرة، ثم ذكر مشاهير الصحابة بالكوفة، وفي الصقع الثالث من أصقاع الإسلام -وهو الشام بأطرافها- ذكر مشاهير الصحابة بالشام، وفي الصقع الرابع من أصقاع الإسلام -وهو مصر بجوانبها- ذكر مشاهير الصحابة بمصر، وفي الصقع الخامس من أصقاع الإسلام -وهو اليمن بما والاها- ذكر مشاهير الصحابة باليمن، أما في الصقع السادس من أصقاع الإسلام -وهو خراسان- فذكر مشاهير الصحابة بخراسان، ثم ذكر مشاهير التابعين بالمدينة ثم مكة ثم البصرة ثم الكوفة ثم الشام ثم مصر ثم اليمن ثم خراسان، ثم انتقل بعد ذلك إلى مشاهير أتباع التابعين بالمدينة ثم بمكة ثم بالبصرة ثم بالكوفة ثم ببغداد ثم بواسط ثم بالشام ثم بمصر ثم باليمن ثم بخراسان.</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ولعلنا بذلك قد أخذنا فكرة واضحة عن الكتاب وعن منهجه، وعما يفيده للدارسين في مجال الطبقات.</w:t>
      </w:r>
    </w:p>
    <w:p w:rsidR="00EC79DD" w:rsidRPr="00EC79DD" w:rsidRDefault="00EC79DD" w:rsidP="00EC79DD">
      <w:pPr>
        <w:pStyle w:val="a3"/>
        <w:bidi/>
        <w:jc w:val="lowKashida"/>
        <w:rPr>
          <w:rFonts w:asciiTheme="majorBidi" w:hAnsiTheme="majorBidi" w:cstheme="majorBidi"/>
          <w:b/>
          <w:bCs/>
          <w:sz w:val="18"/>
          <w:szCs w:val="18"/>
        </w:rPr>
      </w:pPr>
      <w:r w:rsidRPr="00EC79DD">
        <w:rPr>
          <w:rFonts w:asciiTheme="majorBidi" w:hAnsiTheme="majorBidi" w:cstheme="majorBidi"/>
          <w:b/>
          <w:bCs/>
          <w:sz w:val="18"/>
          <w:szCs w:val="18"/>
          <w:rtl/>
        </w:rPr>
        <w:t>قراءة بعض ما في الكتاب:</w:t>
      </w:r>
    </w:p>
    <w:p w:rsidR="00EC79DD" w:rsidRPr="00EC79DD" w:rsidRDefault="00EC79DD" w:rsidP="00825E91">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ويحسن بنا أن نقرأ شيئًا يدلنا على طبيعة الكتاب، وهو -كما ذكرنا قبل ذلك- بدأ برسول الله  محمد بن عبد الله، ذكر نسبه إلى عدنان وقال: إلى هنا انتهت أنساب العرب؛ لأنه ليس يصح من عدنان إلى إرم في إسناد يرجح، وهنا يرجع، ولكن يبدو أنه يرجح، وكان مولد المصطفى  بمكة عام الفيل، وذلك يوم الاثنين اثنتي عشرة ليلة مضت من شهر ربيع الأول في اليوم الذي بعث الله طيرًا أبابيل على أصحاب الفيل، ونزل عليه الوحي وهو بحراء بعد أن تم له ثلاث وأربعون سنة وأقام بمكة عشر سنين يدعوهم إلى الله  ثم أمره الله تعالى بالخروج منها إلى المدينة، فهاجر  هو وأصحابه إليها، فقام بها عشر سنين، ثم قبضه الله -جل وعلا- آخر يوم الاثنين لثنتي عشرة ليلة خلت من شهر ربيع الأول، وكان مقامه بالمدينة عشر حجج سواء، ودفن في بيت عائشة </w:t>
      </w:r>
      <w:r w:rsidRPr="00EC79DD">
        <w:rPr>
          <w:rFonts w:asciiTheme="majorBidi" w:hAnsiTheme="majorBidi" w:cstheme="majorBidi"/>
          <w:b/>
          <w:bCs/>
          <w:position w:val="-4"/>
          <w:sz w:val="18"/>
          <w:szCs w:val="18"/>
          <w:rtl/>
        </w:rPr>
        <w:t>&lt;</w:t>
      </w:r>
      <w:r w:rsidRPr="00EC79DD">
        <w:rPr>
          <w:rFonts w:asciiTheme="majorBidi" w:hAnsiTheme="majorBidi" w:cstheme="majorBidi"/>
          <w:b/>
          <w:bCs/>
          <w:sz w:val="18"/>
          <w:szCs w:val="18"/>
          <w:rtl/>
        </w:rPr>
        <w:t xml:space="preserve"> ليلة الأربعاء حين زاغت الشمس، ونزل في قبره  علي بن أبي طالب والفضل بن العباس وقثم بن العباس وشكران مولى رسول الله  ورضي عنهم أجمعين.</w:t>
      </w:r>
    </w:p>
    <w:p w:rsidR="00EC79DD" w:rsidRPr="00EC79DD" w:rsidRDefault="00EC79DD" w:rsidP="00825E91">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pacing w:val="-2"/>
          <w:sz w:val="18"/>
          <w:szCs w:val="18"/>
          <w:rtl/>
        </w:rPr>
        <w:t xml:space="preserve">ثم انتقل إلى ذكر مشاهير الصحابة بالمدينة، قال الإمام أبو حاتم -رحمه الله-: أول ما نبدأ به من الصحابة الذين كانوا بالمدينة بالخلفاء الراشدين المهديين على حسب ما استُخلفوا، واحدًا بعد الآخر، ثم يعقبهم الذين شهد لهم المصطفى </w:t>
      </w:r>
      <w:r w:rsidRPr="00EC79DD">
        <w:rPr>
          <w:rFonts w:asciiTheme="majorBidi" w:hAnsiTheme="majorBidi" w:cstheme="majorBidi"/>
          <w:b/>
          <w:bCs/>
          <w:sz w:val="18"/>
          <w:szCs w:val="18"/>
          <w:rtl/>
        </w:rPr>
        <w:t xml:space="preserve"> بالجنة "العشرة المبشرون بالجنة"، ثم نذكر بعدهم سائر الصحابة الذين استوطنوا المدينة وقطنوها سواء حلّت المنية بهم فيها أو في غيرها، إذ الاعتبار استيطانهم إياها، وإن دفعتهم الغزوات والقيام بأمور المسلمين إلى الخروج منها إلى غيرها، فأولها أبو بكر بن أبي قحافة الصديق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واسمه عبد الله ولقبه عتيق، واسم أبي قحافة عثمان بن عامر بن عمرو بن كعب... إلى آخر ما ذكر من نسبه، وأم أبي بكر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أم الخير بنت صخر بن عامر بن عمرو بن كعب بن سعد بن تيم، استخلف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في اليوم الذي مات فيه رسول الله  ثم خطبهم اليوم الثاني من بيعته، فلما فرغوا من دفن المصطفى  بايعه الناس بيعة العام وسمّوه خليفة رسول الله  واستقام له الأمر في السر والإعلان، إلا أن علي بن أبي طالب وجماعة معه من بني هاشم تخلفوا عن بيعته إلى ماتت فاطمة </w:t>
      </w:r>
      <w:r w:rsidRPr="00EC79DD">
        <w:rPr>
          <w:rFonts w:asciiTheme="majorBidi" w:hAnsiTheme="majorBidi" w:cstheme="majorBidi"/>
          <w:b/>
          <w:bCs/>
          <w:position w:val="-4"/>
          <w:sz w:val="18"/>
          <w:szCs w:val="18"/>
          <w:rtl/>
        </w:rPr>
        <w:t>&lt;</w:t>
      </w:r>
      <w:r w:rsidRPr="00EC79DD">
        <w:rPr>
          <w:rFonts w:asciiTheme="majorBidi" w:hAnsiTheme="majorBidi" w:cstheme="majorBidi"/>
          <w:b/>
          <w:bCs/>
          <w:sz w:val="18"/>
          <w:szCs w:val="18"/>
          <w:rtl/>
        </w:rPr>
        <w:t xml:space="preserve"> على رأس ستة أشهر من متوفى رسول الله ثم بايعه علي وأولئك النفر على حسب ما ذكرنا في كتاب (الخلفاء) فمضى أبو بكر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على منهاج نبيه  باذلًا نفسه وماله في إظهار دين الله والذّب عن حرماته، والقيام بما يوجبه الدين إلى أن حلت المنية به ليلة الاثنين لسبع عشرة ليلة مضت من جمادى الآخرة، وكانت خلافته سنتين وثلاثة أشهر واثنين وعشرين يومًا وله يوم مات اثنتان وستون سنة، ودفن بجنب رسول الله  ليلًا، ونزل قبره عمر بن الخطاب وعثمان بن عفان وطلحة بن عبيد الله وعبد الرحمن بن أبي بكر </w:t>
      </w:r>
      <w:r w:rsidRPr="00EC79DD">
        <w:rPr>
          <w:rFonts w:asciiTheme="majorBidi" w:hAnsiTheme="majorBidi" w:cstheme="majorBidi"/>
          <w:b/>
          <w:bCs/>
          <w:position w:val="-4"/>
          <w:sz w:val="18"/>
          <w:szCs w:val="18"/>
          <w:rtl/>
        </w:rPr>
        <w:t>}</w:t>
      </w:r>
      <w:r w:rsidRPr="00EC79DD">
        <w:rPr>
          <w:rFonts w:asciiTheme="majorBidi" w:hAnsiTheme="majorBidi" w:cstheme="majorBidi"/>
          <w:b/>
          <w:bCs/>
          <w:sz w:val="18"/>
          <w:szCs w:val="18"/>
          <w:rtl/>
        </w:rPr>
        <w:t xml:space="preserve"> وورثه أبو قحافة السدس.</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lastRenderedPageBreak/>
        <w:t xml:space="preserve">ثم انتقل إلى عمر بن الخطاب بن نفيل بن عبد العزى بن رياح... إلى آخر نسبه، وأم عمر حنتمة بنت هشام بن المغيرة بن عبد الله بن عمر بن مخزوم أخت أبي جهل، وقد كان استخلفه أبو بكر الصديق في حياته بعهدٍ كُتب له في علته التي توفي فيها، فقام عمر بن الخطاب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يذب عن دين الله ويبالغ المجهود في إظهار السنن المصطفى </w:t>
      </w:r>
      <w:r w:rsidRPr="00EC79DD">
        <w:rPr>
          <w:rFonts w:asciiTheme="majorBidi" w:hAnsiTheme="majorBidi" w:cstheme="majorBidi"/>
          <w:b/>
          <w:bCs/>
          <w:position w:val="-4"/>
          <w:sz w:val="18"/>
          <w:szCs w:val="18"/>
        </w:rPr>
        <w:t></w:t>
      </w:r>
      <w:r w:rsidRPr="00EC79DD">
        <w:rPr>
          <w:rFonts w:asciiTheme="majorBidi" w:hAnsiTheme="majorBidi" w:cstheme="majorBidi"/>
          <w:b/>
          <w:bCs/>
          <w:sz w:val="18"/>
          <w:szCs w:val="18"/>
          <w:rtl/>
        </w:rPr>
        <w:t xml:space="preserve"> وأبي بكر الصديق </w:t>
      </w:r>
      <w:r w:rsidRPr="00EC79DD">
        <w:rPr>
          <w:rFonts w:asciiTheme="majorBidi" w:hAnsiTheme="majorBidi" w:cstheme="majorBidi"/>
          <w:b/>
          <w:bCs/>
          <w:position w:val="-4"/>
          <w:sz w:val="18"/>
          <w:szCs w:val="18"/>
          <w:rtl/>
        </w:rPr>
        <w:t>{</w:t>
      </w:r>
      <w:r w:rsidRPr="00EC79DD">
        <w:rPr>
          <w:rFonts w:asciiTheme="majorBidi" w:hAnsiTheme="majorBidi" w:cstheme="majorBidi"/>
          <w:b/>
          <w:bCs/>
          <w:sz w:val="18"/>
          <w:szCs w:val="18"/>
          <w:rtl/>
        </w:rPr>
        <w:t xml:space="preserve"> إلى أن فتح الله عليه الأمصار وجبى إليه الأموال من غير أن لوث نفسه بشيء من حطام هذه الفانية الزائلة، إلى أن حلت به المنية قتله أبو لؤلؤة غلام المغيرة بن شعبة، بخنجر وجاءه يوم الأربعاء لأربع ليالٍ بقين من ذي الحجة عند قيامه إلى صلاة الفجر، طعنه ثلاث طعنات، وتوفي عمر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وله خمس وخمسون سنة، وكانت خلافته عشر سنين وستة أشهر وأربع ليال، ودفن بجنب أبو بكر الصديق ودخل قبره عثمان بن عفان وعبد الله بن عمر.</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ثم انتقل إلى عثمان بن عفان بن أبي العاص بن أمية بن عبد شمس بن عبد مناف... إلى آخر النسب، قالوا: وكان له ثلاث كنى: أبو عمرو وأبو عبد الله وأبو ليلى، وأم عثمان أروى بنت كريز بن ربيعة بن حبيب بن عبد شمس، وأمها البيضاء أم حكيم بن عبد المطلب بن هاشم بن عبد مناف، استُخلف عن شورى من ستة أنفس: علي، وعبد الرحمن، وسعد بن أبي وقاص، وطلحة بن عبيد الله، والزبير بن العوام، وأساس القوم عثمان </w:t>
      </w:r>
      <w:r w:rsidRPr="00EC79DD">
        <w:rPr>
          <w:rFonts w:asciiTheme="majorBidi" w:hAnsiTheme="majorBidi" w:cstheme="majorBidi"/>
          <w:b/>
          <w:bCs/>
          <w:position w:val="-4"/>
          <w:sz w:val="18"/>
          <w:szCs w:val="18"/>
          <w:rtl/>
        </w:rPr>
        <w:t xml:space="preserve">} </w:t>
      </w:r>
      <w:r w:rsidRPr="00EC79DD">
        <w:rPr>
          <w:rFonts w:asciiTheme="majorBidi" w:hAnsiTheme="majorBidi" w:cstheme="majorBidi"/>
          <w:b/>
          <w:bCs/>
          <w:sz w:val="18"/>
          <w:szCs w:val="18"/>
          <w:rtl/>
        </w:rPr>
        <w:t xml:space="preserve">على حسب ما تقدم ذكرنا ذلك في كتاب (الخلفاء)، فمضى عثمان بن عفان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لازمًا للدين الصحيح وإن لوثه الناس بعض اللوث في حياته التي قد عداه الله عن حقيقته إلى أن حوصر يوم الجمعة ليلة مضت من ذي القعدة وبقي في الحصار تسع وأربعين يومًا يزود علي بن أبي طالب في بني هاشم وطلحة بن الزبير فيمن أطاعهما من قريش، إلى أن تسلّق عليه سودان بن حمران المرادي بالليل ومعه مشقص، فوجأه وهو يقرأ سورة "البقرة" فوقعت أول قطرة من دمه على قوله {ﮓ ﮔ} [البقرة: 137]، وكانت خلافته اثنتي عشرة سنة إلا اثني عشر يومًا، ودفن بين المغرب والعشاء وصلى عليه جبير بن مطعم وذلك ليلة السبت لثنتي عشرة ليلة بقيت من ذي الحجة، ودلته في قبره نائلة وأم البنين.</w:t>
      </w:r>
    </w:p>
    <w:p w:rsidR="00EC79DD" w:rsidRPr="00EC79DD" w:rsidRDefault="00EC79DD" w:rsidP="00825E91">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علي بن أبي طالب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ابن عبد المطلب بن هاشم... إلى آخر النسب، وهاشم أخو هشام، فاستخلف علي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بعد دفن عثمان وبايعه الناس في السر والإعلان، فجرّد علي أسباب الدين تجريدًا وأرضى عن التمويه والتبديل، ولزم الطريقة الواضحة ورام رد الناس عن تمكنهم من الدنيا وتمتعهم بنزهتها وطيباتها، على ما كان عليه المصطفى فالتاثت عليه الأمور حتى كان من أمره ما كان من الحوادث، على حسب ما ذكرنا تفصيل الأيام في خلافته في كتاب (الخلفاء) وهو مصرّ في ذلك كله على إظهار الدين والعزوف عن هذه الفانية القذرة، على ما كان فيه من غير أن تأخذه في الله لومة لائم إلى أن قتله عبد الرحمن بن ملجم المرادي في مسجد الكوفة بسيفه المسموم عند قيامه إلى الصلاة، وذلك ليلة الجمعة لسبع عشرة ليلة مضت من شهر رمضان، ومات </w:t>
      </w:r>
      <w:r w:rsidRPr="00EC79DD">
        <w:rPr>
          <w:rFonts w:asciiTheme="majorBidi" w:hAnsiTheme="majorBidi" w:cstheme="majorBidi"/>
          <w:b/>
          <w:bCs/>
          <w:position w:val="-4"/>
          <w:sz w:val="18"/>
          <w:szCs w:val="18"/>
          <w:rtl/>
        </w:rPr>
        <w:t>&gt;</w:t>
      </w:r>
      <w:r w:rsidRPr="00EC79DD">
        <w:rPr>
          <w:rFonts w:asciiTheme="majorBidi" w:hAnsiTheme="majorBidi" w:cstheme="majorBidi"/>
          <w:b/>
          <w:bCs/>
          <w:sz w:val="18"/>
          <w:szCs w:val="18"/>
          <w:rtl/>
        </w:rPr>
        <w:t xml:space="preserve"> غداة يوم الجمعة، وله يوم مات اثنتان وستون سنة، وكانت خلافته خمس سنين وثلاثة أشهر إلا أربعة عشر يومًا، واختلفوا في قبره، وقال ابن حبان: وليس عندي فيه شيء صحيح فأذكره.</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ثم انتقل إلى الحسن بن علي بن أبي طالب بن فاطمة الزهراء وكنيته أبو محمد حتى نزل نزل كبده وأوصى إلى أخيه الحسين، ومات بالمدينة في شهر ربيع الأول سنة إحدى وخمسين بعد ما مضى من إمارة معاوية عشر سنين، وصلى عليه سعيد بن العاص ودفن في بقيع الغرقد.</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الحسين بن علي بن أبي طالب بن فاطمة الزهراء، كنيته أبو عبد الله، كان بينه وبين الحسن طهر واحد، ثم حملت فاطمة به، قُتل يوم عاشوراء بكربلاء يوم السبت سنة إحدى وستين وهو عطشان في إمارة يزيد بن معاوية، وحمل رأسه إلى الشام واختلف في موضع رأسه؛ فمنهم من زعم أن رأسه في البرج الثالث من السور على باب الفراديس بدمشق، ومنهم من زعم أن رأسه على رأس عمود في مسجد جامع دمشق عن يمين القبلة بجنب القبة الخضراء، وقد رأيت ذلك العمود، ومنهم من زعم أن رأسه في قبر معاوية، وذاك أن يزيد بن معاوية دفن رأسه في قبر أبيه، وقال: أحصنه بعد الممات به، فأما جثته فبكربلاء لا شك فيه.</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طبعًا، ومما نعرف أيضًا أن رأسه في مصر في المسجد الذي يسمى باسمه وهو مسجد الحسين.</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pacing w:val="-2"/>
          <w:sz w:val="18"/>
          <w:szCs w:val="18"/>
          <w:rtl/>
        </w:rPr>
        <w:t xml:space="preserve">ثم انتقل إلى طلحة بن عبيد الله بن عثمان بن عمرو بن كعب بن سعد بن تيم... إلى آخر النسب، كنيته أبو محمد وكان يقال له الفياض، يعد من البدريين ولم يلحق بدرًا، كان بعثه النبي </w:t>
      </w:r>
      <w:r w:rsidRPr="00EC79DD">
        <w:rPr>
          <w:rFonts w:asciiTheme="majorBidi" w:hAnsiTheme="majorBidi" w:cstheme="majorBidi"/>
          <w:b/>
          <w:bCs/>
          <w:spacing w:val="-2"/>
          <w:position w:val="-4"/>
          <w:sz w:val="18"/>
          <w:szCs w:val="18"/>
        </w:rPr>
        <w:t></w:t>
      </w:r>
      <w:r w:rsidRPr="00EC79DD">
        <w:rPr>
          <w:rFonts w:asciiTheme="majorBidi" w:hAnsiTheme="majorBidi" w:cstheme="majorBidi"/>
          <w:b/>
          <w:bCs/>
          <w:spacing w:val="-2"/>
          <w:sz w:val="18"/>
          <w:szCs w:val="18"/>
          <w:rtl/>
        </w:rPr>
        <w:t xml:space="preserve"> إلى الحوران ليتجسس أخبار العير، فلحق النبي </w:t>
      </w:r>
      <w:r w:rsidRPr="00EC79DD">
        <w:rPr>
          <w:rFonts w:asciiTheme="majorBidi" w:hAnsiTheme="majorBidi" w:cstheme="majorBidi"/>
          <w:b/>
          <w:bCs/>
          <w:spacing w:val="-2"/>
          <w:position w:val="-4"/>
          <w:sz w:val="18"/>
          <w:szCs w:val="18"/>
        </w:rPr>
        <w:t></w:t>
      </w:r>
      <w:r w:rsidRPr="00EC79DD">
        <w:rPr>
          <w:rFonts w:asciiTheme="majorBidi" w:hAnsiTheme="majorBidi" w:cstheme="majorBidi"/>
          <w:b/>
          <w:bCs/>
          <w:sz w:val="18"/>
          <w:szCs w:val="18"/>
          <w:rtl/>
        </w:rPr>
        <w:t xml:space="preserve"> ببدر بعد فراغه من الوقعة، فضرب له </w:t>
      </w:r>
      <w:r w:rsidRPr="00EC79DD">
        <w:rPr>
          <w:rFonts w:asciiTheme="majorBidi" w:hAnsiTheme="majorBidi" w:cstheme="majorBidi"/>
          <w:b/>
          <w:bCs/>
          <w:position w:val="-4"/>
          <w:sz w:val="18"/>
          <w:szCs w:val="18"/>
        </w:rPr>
        <w:t></w:t>
      </w:r>
      <w:r w:rsidRPr="00EC79DD">
        <w:rPr>
          <w:rFonts w:asciiTheme="majorBidi" w:hAnsiTheme="majorBidi" w:cstheme="majorBidi"/>
          <w:b/>
          <w:bCs/>
          <w:sz w:val="18"/>
          <w:szCs w:val="18"/>
          <w:rtl/>
        </w:rPr>
        <w:t xml:space="preserve"> بسهمه </w:t>
      </w:r>
      <w:r w:rsidRPr="00EC79DD">
        <w:rPr>
          <w:rFonts w:asciiTheme="majorBidi" w:hAnsiTheme="majorBidi" w:cstheme="majorBidi"/>
          <w:b/>
          <w:bCs/>
          <w:sz w:val="18"/>
          <w:szCs w:val="18"/>
          <w:rtl/>
        </w:rPr>
        <w:lastRenderedPageBreak/>
        <w:t>وأجره، قتله مروان الحكم يوم الجمل بسهم رماه سنة ست وثلاثين، وهو ابن أربع وستين سنة في شهر رجب، وقبره بالبصرة مشهور يزار.</w:t>
      </w:r>
    </w:p>
    <w:p w:rsidR="00EC79DD" w:rsidRPr="00EC79DD" w:rsidRDefault="00EC79DD" w:rsidP="00825E91">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ثم انتقل إلى الزبير بن العوام بن خويلد... إلى آخر النسب، كان كنيته أبو عبد الله، كان حواري المصطفى  قتله عمرو بن جرموز يوم الجمل في شهر رجب سنة ست وثلاثين، وذلك أنه أوصى إلى ابنه عبد الله صبيحة الجمل وقال: يا بني ما في بدني عضو إلا وقد جرح مع رسول الله  حتى انتهى ذلك إلى فرجي، فقُتل من آخر يومه، وقبره بوادي السباع على أميال من البصرة مشهور يعرف.</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ثم ذكر سعد بن أبي وقاص، قال: واسم أبي وقاص مالك بن وهيب بن عبد مناف... إلى آخر النسب، كنيته أبو إسحاق مات في قصره بالعقيق، وحُمل على أعناق الرجال إلى المدينة سنة خمس وخمسين، وقد قيل: سنة ثمان وخمسين، وصلى عليه مروان بن الحكم، وكان عليها لمعاوية يعني أميرًا عليها، وله يوم مات أربع وستون سنة.</w:t>
      </w:r>
    </w:p>
    <w:p w:rsidR="00EC79DD" w:rsidRPr="00EC79DD" w:rsidRDefault="00EC79DD" w:rsidP="00825E91">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ثم انتقل إلى سعيد بن زيد بن عمرو بن نفيل بن عبد العزى بن رياح إلى آخر النسب، كنيته أبو الأعور لم يشهد بدرًا، بعثه النبي  وطلحة ليتجسس خبر العير، فقدم من الحوران بعدما فرغ النبي  من الوقعة، فضرب لهما بسهميهما وأجَرهما، ومات سعيد بالمدينة سنة إحدى وخمسين وهو ابن بضع وسبعين سنة، ودخل قبره سعد بن أبي وقاص وعبد الله بن عمر بن الخطاب.</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ثم انتقل إلى عبد الرحمن بن عوف بن عبد عوف بن الحارث... إلى آخره، كنيته أبو محمد، وكان اسمه في الجاهلية عبد عمرو، فسماه النبي </w:t>
      </w:r>
      <w:r w:rsidRPr="00EC79DD">
        <w:rPr>
          <w:rFonts w:asciiTheme="majorBidi" w:hAnsiTheme="majorBidi" w:cstheme="majorBidi"/>
          <w:b/>
          <w:bCs/>
          <w:position w:val="-4"/>
          <w:sz w:val="18"/>
          <w:szCs w:val="18"/>
        </w:rPr>
        <w:t></w:t>
      </w:r>
      <w:r w:rsidRPr="00EC79DD">
        <w:rPr>
          <w:rFonts w:asciiTheme="majorBidi" w:hAnsiTheme="majorBidi" w:cstheme="majorBidi"/>
          <w:b/>
          <w:bCs/>
          <w:sz w:val="18"/>
          <w:szCs w:val="18"/>
          <w:rtl/>
        </w:rPr>
        <w:t xml:space="preserve"> عبد الرحمن، مات ست سنين بقين من خلافة عثمان وهو ابن خمس وسبعين سنة، ودُفن بالبقيع.</w:t>
      </w:r>
    </w:p>
    <w:p w:rsidR="00EC79DD" w:rsidRPr="00EC79DD" w:rsidRDefault="00EC79DD" w:rsidP="00EC79DD">
      <w:pPr>
        <w:pStyle w:val="a3"/>
        <w:bidi/>
        <w:spacing w:before="0" w:beforeAutospacing="0" w:after="120" w:afterAutospacing="0"/>
        <w:jc w:val="lowKashida"/>
        <w:rPr>
          <w:rFonts w:asciiTheme="majorBidi" w:hAnsiTheme="majorBidi" w:cstheme="majorBidi"/>
          <w:b/>
          <w:bCs/>
          <w:sz w:val="18"/>
          <w:szCs w:val="18"/>
        </w:rPr>
      </w:pPr>
      <w:r w:rsidRPr="00EC79DD">
        <w:rPr>
          <w:rFonts w:asciiTheme="majorBidi" w:hAnsiTheme="majorBidi" w:cstheme="majorBidi"/>
          <w:b/>
          <w:bCs/>
          <w:sz w:val="18"/>
          <w:szCs w:val="18"/>
          <w:rtl/>
        </w:rPr>
        <w:t xml:space="preserve">ثم انتقل إلى أبو عبيدة بن الجراح، اسمه عامر بن عبد الله بن الجراح بن ربيعة بن هلال بن أهيب بن ضبة بن الحارث... إلى أخره، قال النبي </w:t>
      </w:r>
      <w:r w:rsidRPr="00EC79DD">
        <w:rPr>
          <w:rFonts w:asciiTheme="majorBidi" w:hAnsiTheme="majorBidi" w:cstheme="majorBidi"/>
          <w:b/>
          <w:bCs/>
          <w:position w:val="-4"/>
          <w:sz w:val="18"/>
          <w:szCs w:val="18"/>
        </w:rPr>
        <w:t></w:t>
      </w:r>
      <w:r w:rsidRPr="00EC79DD">
        <w:rPr>
          <w:rFonts w:asciiTheme="majorBidi" w:hAnsiTheme="majorBidi" w:cstheme="majorBidi"/>
          <w:b/>
          <w:bCs/>
          <w:sz w:val="18"/>
          <w:szCs w:val="18"/>
          <w:rtl/>
        </w:rPr>
        <w:t>: ((لكل أمة أمين وأمين هذه الأمة أبو عبيدة بن الجراح)) توفي في طاعون عمواس بالشام سنة ثماني عشرة في خلافة عمر بن الخطاب.</w:t>
      </w:r>
    </w:p>
    <w:p w:rsidR="00EC79DD" w:rsidRPr="00EC79DD" w:rsidRDefault="00EC79DD" w:rsidP="00EC79DD">
      <w:pPr>
        <w:spacing w:line="240" w:lineRule="auto"/>
        <w:rPr>
          <w:rFonts w:asciiTheme="majorBidi" w:hAnsiTheme="majorBidi" w:cstheme="majorBidi"/>
          <w:b/>
          <w:bCs/>
          <w:sz w:val="18"/>
          <w:szCs w:val="18"/>
          <w:rtl/>
        </w:rPr>
      </w:pPr>
      <w:r w:rsidRPr="00EC79DD">
        <w:rPr>
          <w:rFonts w:asciiTheme="majorBidi" w:hAnsiTheme="majorBidi" w:cstheme="majorBidi"/>
          <w:b/>
          <w:bCs/>
          <w:sz w:val="18"/>
          <w:szCs w:val="18"/>
          <w:rtl/>
        </w:rPr>
        <w:t>ثم انتقل إلى عقيل بن أبي طالب، فعبد الله بن جعفر، فالعباس بن عبد المطلب، فعبد الله بن عباس، فالفضل بن العباس، فقثم بن العباس، وهكذا، وكما نرى هو يذكر النسب وشيئًا من الفضائل ثم يذكر وفاته، وربما يذكر عمله على حسب ما ذكرنا قبل ذلك.</w:t>
      </w:r>
    </w:p>
    <w:p w:rsidR="00EC79DD" w:rsidRPr="00EC79DD" w:rsidRDefault="00EC79DD" w:rsidP="00EC79DD">
      <w:pPr>
        <w:pStyle w:val="a4"/>
        <w:spacing w:line="240" w:lineRule="auto"/>
        <w:ind w:left="373"/>
        <w:jc w:val="center"/>
        <w:rPr>
          <w:rFonts w:asciiTheme="majorBidi" w:hAnsiTheme="majorBidi" w:cstheme="majorBidi"/>
          <w:b/>
          <w:bCs/>
          <w:sz w:val="18"/>
          <w:szCs w:val="18"/>
          <w:rtl/>
        </w:rPr>
      </w:pPr>
      <w:r w:rsidRPr="00EC79DD">
        <w:rPr>
          <w:rFonts w:asciiTheme="majorBidi" w:hAnsiTheme="majorBidi" w:cstheme="majorBidi"/>
          <w:b/>
          <w:bCs/>
          <w:sz w:val="18"/>
          <w:szCs w:val="18"/>
          <w:rtl/>
        </w:rPr>
        <w:t>المراجع والمصادر</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(علم رجال الحديث) </w:t>
      </w:r>
    </w:p>
    <w:p w:rsidR="00EC79DD" w:rsidRPr="00EC79DD" w:rsidRDefault="00EC79DD" w:rsidP="00EC79DD">
      <w:pPr>
        <w:spacing w:after="120" w:line="240" w:lineRule="auto"/>
        <w:ind w:left="227" w:firstLine="283"/>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تقي الدين الندوي المظاهري، المدينة المنورة، مكتبة الإيمان، 1987م.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rPr>
      </w:pPr>
      <w:r w:rsidRPr="00EC79DD">
        <w:rPr>
          <w:rFonts w:asciiTheme="majorBidi" w:hAnsiTheme="majorBidi" w:cstheme="majorBidi"/>
          <w:b/>
          <w:bCs/>
          <w:sz w:val="18"/>
          <w:szCs w:val="18"/>
          <w:rtl/>
          <w:lang w:bidi="ar-EG"/>
        </w:rPr>
        <w:t xml:space="preserve">(علم الرجال وأهميته) </w:t>
      </w:r>
    </w:p>
    <w:p w:rsidR="00EC79DD" w:rsidRPr="00EC79DD" w:rsidRDefault="00EC79DD" w:rsidP="00EC79DD">
      <w:pPr>
        <w:spacing w:after="120" w:line="240" w:lineRule="auto"/>
        <w:ind w:left="510"/>
        <w:jc w:val="lowKashida"/>
        <w:rPr>
          <w:rFonts w:asciiTheme="majorBidi" w:hAnsiTheme="majorBidi" w:cstheme="majorBidi"/>
          <w:b/>
          <w:bCs/>
          <w:sz w:val="18"/>
          <w:szCs w:val="18"/>
          <w:rtl/>
        </w:rPr>
      </w:pPr>
      <w:r w:rsidRPr="00EC79DD">
        <w:rPr>
          <w:rFonts w:asciiTheme="majorBidi" w:hAnsiTheme="majorBidi" w:cstheme="majorBidi"/>
          <w:b/>
          <w:bCs/>
          <w:sz w:val="18"/>
          <w:szCs w:val="18"/>
          <w:rtl/>
          <w:lang w:bidi="ar-EG"/>
        </w:rPr>
        <w:t>عبد الرحمن بن يحيى المعلمي اليماني, دار الراية للنشر والتوزيع, 1417هـ.</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(علم طبقات المحدثين: أهميته وفوائده) </w:t>
      </w:r>
    </w:p>
    <w:p w:rsidR="00EC79DD" w:rsidRPr="00EC79DD" w:rsidRDefault="00EC79DD" w:rsidP="00EC79DD">
      <w:pPr>
        <w:spacing w:after="120" w:line="240" w:lineRule="auto"/>
        <w:ind w:left="227" w:firstLine="283"/>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أسعد سالم يتم، مكتبة الرشد, 1994م.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(تاريخ خليفة بن خياط) </w:t>
      </w:r>
    </w:p>
    <w:p w:rsidR="00EC79DD" w:rsidRPr="00EC79DD" w:rsidRDefault="00EC79DD" w:rsidP="00EC79DD">
      <w:pPr>
        <w:spacing w:after="120" w:line="240" w:lineRule="auto"/>
        <w:ind w:left="510"/>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(الطبقات) </w:t>
      </w:r>
    </w:p>
    <w:p w:rsidR="00EC79DD" w:rsidRPr="00EC79DD" w:rsidRDefault="00EC79DD" w:rsidP="00EC79DD">
      <w:pPr>
        <w:spacing w:after="120" w:line="240" w:lineRule="auto"/>
        <w:ind w:left="227" w:firstLine="283"/>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خليفة بن خياط الشيباني، الرياض، دار طيبة،1982م.</w:t>
      </w:r>
    </w:p>
    <w:p w:rsidR="00EC79DD" w:rsidRPr="00EC79DD" w:rsidRDefault="00EC79DD" w:rsidP="00EC79DD">
      <w:pPr>
        <w:numPr>
          <w:ilvl w:val="0"/>
          <w:numId w:val="1"/>
        </w:numPr>
        <w:spacing w:after="120" w:line="240" w:lineRule="auto"/>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(التاريخ الكبير) </w:t>
      </w:r>
    </w:p>
    <w:p w:rsidR="00EC79DD" w:rsidRPr="00EC79DD" w:rsidRDefault="00EC79DD" w:rsidP="00EC79DD">
      <w:pPr>
        <w:spacing w:after="120" w:line="240" w:lineRule="auto"/>
        <w:ind w:left="510"/>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عبد الله بن اسماعيل بن ابراهيم البخاري، بيروت، دار الكتب العلمية، 1884م.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(الجرح والتعديل) </w:t>
      </w:r>
    </w:p>
    <w:p w:rsidR="00EC79DD" w:rsidRPr="00EC79DD" w:rsidRDefault="00EC79DD" w:rsidP="00EC79DD">
      <w:pPr>
        <w:spacing w:after="120" w:line="240" w:lineRule="auto"/>
        <w:ind w:left="510"/>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(مناهج المحدِّثين في</w:t>
      </w:r>
      <w:r w:rsidRPr="00EC79DD">
        <w:rPr>
          <w:rFonts w:asciiTheme="majorBidi" w:hAnsiTheme="majorBidi" w:cstheme="majorBidi"/>
          <w:b/>
          <w:bCs/>
          <w:sz w:val="18"/>
          <w:szCs w:val="18"/>
          <w:lang w:bidi="ar-EG"/>
        </w:rPr>
        <w:t xml:space="preserve"> </w:t>
      </w:r>
      <w:r w:rsidRPr="00EC79DD">
        <w:rPr>
          <w:rFonts w:asciiTheme="majorBidi" w:hAnsiTheme="majorBidi" w:cstheme="majorBidi"/>
          <w:b/>
          <w:bCs/>
          <w:sz w:val="18"/>
          <w:szCs w:val="18"/>
          <w:rtl/>
          <w:lang w:bidi="ar-EG"/>
        </w:rPr>
        <w:t xml:space="preserve">رواية الحديث بالمعنى) </w:t>
      </w:r>
    </w:p>
    <w:p w:rsidR="00EC79DD" w:rsidRPr="00EC79DD" w:rsidRDefault="00EC79DD" w:rsidP="00EC79DD">
      <w:pPr>
        <w:spacing w:after="120" w:line="240" w:lineRule="auto"/>
        <w:ind w:left="510"/>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lastRenderedPageBreak/>
        <w:t>عبد الرزاق بن خليفة الشايجي، بيروت، دار ابن حزم للطباعة والنشر، 1419هـ.</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(الضوء اللامع المبين عن مناهج المحدثين) </w:t>
      </w:r>
    </w:p>
    <w:p w:rsidR="00EC79DD" w:rsidRPr="00EC79DD" w:rsidRDefault="00EC79DD" w:rsidP="00EC79DD">
      <w:pPr>
        <w:spacing w:after="120" w:line="240" w:lineRule="auto"/>
        <w:ind w:left="227" w:firstLine="283"/>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أحمد محرم الشيخ ناجي, مطبعة الصفا والمروة, 2001م.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(من روى عن أبيه عن جده) </w:t>
      </w:r>
    </w:p>
    <w:p w:rsidR="00EC79DD" w:rsidRPr="00EC79DD" w:rsidRDefault="00EC79DD" w:rsidP="00EC79DD">
      <w:pPr>
        <w:spacing w:after="120" w:line="240" w:lineRule="auto"/>
        <w:ind w:left="510"/>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(الرواة من الأخوة والأخوات) </w:t>
      </w:r>
    </w:p>
    <w:p w:rsidR="00EC79DD" w:rsidRPr="00EC79DD" w:rsidRDefault="00EC79DD" w:rsidP="00EC79DD">
      <w:pPr>
        <w:spacing w:after="120" w:line="240" w:lineRule="auto"/>
        <w:ind w:left="510"/>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(الكنى والأسماء) </w:t>
      </w:r>
    </w:p>
    <w:p w:rsidR="00EC79DD" w:rsidRPr="00EC79DD" w:rsidRDefault="00EC79DD" w:rsidP="00EC79DD">
      <w:pPr>
        <w:spacing w:after="120" w:line="240" w:lineRule="auto"/>
        <w:ind w:left="227" w:firstLine="283"/>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محمد بن أحمد الدولابي،حيدر آباد، دائرة المعارف النظامية، 1322هـ.</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(طبقات الحنابلة) </w:t>
      </w:r>
    </w:p>
    <w:p w:rsidR="00EC79DD" w:rsidRPr="00EC79DD" w:rsidRDefault="00EC79DD" w:rsidP="00EC79DD">
      <w:pPr>
        <w:spacing w:after="120" w:line="240" w:lineRule="auto"/>
        <w:ind w:left="510"/>
        <w:jc w:val="lowKashida"/>
        <w:rPr>
          <w:rFonts w:asciiTheme="majorBidi" w:hAnsiTheme="majorBidi" w:cstheme="majorBidi"/>
          <w:b/>
          <w:bCs/>
          <w:sz w:val="18"/>
          <w:szCs w:val="18"/>
          <w:rtl/>
          <w:lang w:bidi="ar-EG"/>
        </w:rPr>
      </w:pPr>
      <w:r w:rsidRPr="00EC79DD">
        <w:rPr>
          <w:rFonts w:asciiTheme="majorBidi" w:hAnsiTheme="majorBidi" w:cstheme="majorBidi"/>
          <w:b/>
          <w:bCs/>
          <w:sz w:val="18"/>
          <w:szCs w:val="18"/>
          <w:rtl/>
          <w:lang w:bidi="ar-EG"/>
        </w:rPr>
        <w:t>محمد بن محمد بن الحسين البغدادي أبو يعلى</w:t>
      </w:r>
      <w:r w:rsidRPr="00EC79DD">
        <w:rPr>
          <w:rFonts w:asciiTheme="majorBidi" w:hAnsiTheme="majorBidi" w:cstheme="majorBidi"/>
          <w:b/>
          <w:bCs/>
          <w:sz w:val="18"/>
          <w:szCs w:val="18"/>
          <w:lang w:bidi="ar-EG"/>
        </w:rPr>
        <w:t xml:space="preserve"> </w:t>
      </w:r>
      <w:r w:rsidRPr="00EC79DD">
        <w:rPr>
          <w:rFonts w:asciiTheme="majorBidi" w:hAnsiTheme="majorBidi" w:cstheme="majorBidi"/>
          <w:b/>
          <w:bCs/>
          <w:sz w:val="18"/>
          <w:szCs w:val="18"/>
          <w:rtl/>
          <w:lang w:bidi="ar-EG"/>
        </w:rPr>
        <w:t>الحنبلي، مطبعة السّنة المحمدية، 1371هـ.</w:t>
      </w:r>
    </w:p>
    <w:p w:rsidR="00EC79DD" w:rsidRPr="00EC79DD" w:rsidRDefault="00EC79DD" w:rsidP="00EC79DD">
      <w:pPr>
        <w:numPr>
          <w:ilvl w:val="0"/>
          <w:numId w:val="1"/>
        </w:numPr>
        <w:spacing w:after="120" w:line="240" w:lineRule="auto"/>
        <w:jc w:val="lowKashida"/>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 xml:space="preserve">(الطبقات الكبرى) </w:t>
      </w:r>
    </w:p>
    <w:p w:rsidR="00EC79DD" w:rsidRPr="00EC79DD" w:rsidRDefault="00EC79DD" w:rsidP="00EC79DD">
      <w:pPr>
        <w:spacing w:line="240" w:lineRule="auto"/>
        <w:rPr>
          <w:rFonts w:asciiTheme="majorBidi" w:hAnsiTheme="majorBidi" w:cstheme="majorBidi"/>
          <w:b/>
          <w:bCs/>
          <w:sz w:val="18"/>
          <w:szCs w:val="18"/>
          <w:lang w:bidi="ar-EG"/>
        </w:rPr>
      </w:pPr>
      <w:r w:rsidRPr="00EC79DD">
        <w:rPr>
          <w:rFonts w:asciiTheme="majorBidi" w:hAnsiTheme="majorBidi" w:cstheme="majorBidi"/>
          <w:b/>
          <w:bCs/>
          <w:sz w:val="18"/>
          <w:szCs w:val="18"/>
          <w:rtl/>
          <w:lang w:bidi="ar-EG"/>
        </w:rPr>
        <w:t>ابن سعد محمد بن سعد، تحقيق: إحسان عباس، دار بيروت للطباعة والنشر، 1405هـ.</w:t>
      </w:r>
    </w:p>
    <w:sectPr w:rsidR="00EC79DD" w:rsidRPr="00EC79DD" w:rsidSect="00EC79DD">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79DD"/>
    <w:rsid w:val="00005C8C"/>
    <w:rsid w:val="000A57B5"/>
    <w:rsid w:val="007E639D"/>
    <w:rsid w:val="00825E91"/>
    <w:rsid w:val="00835EB1"/>
    <w:rsid w:val="00EC79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C79D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C79D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C79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C79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2013-06-14T00:39:00Z</dcterms:created>
  <dcterms:modified xsi:type="dcterms:W3CDTF">2013-06-16T12:00:00Z</dcterms:modified>
</cp:coreProperties>
</file>