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CF5" w:rsidRDefault="00E52CF5" w:rsidP="00E52CF5">
      <w:pPr>
        <w:spacing w:before="60"/>
        <w:jc w:val="center"/>
        <w:rPr>
          <w:rFonts w:asciiTheme="majorBidi" w:eastAsia="Calibri" w:hAnsiTheme="majorBidi" w:cstheme="majorBidi" w:hint="cs"/>
          <w:b/>
          <w:bCs/>
          <w:sz w:val="48"/>
          <w:szCs w:val="48"/>
          <w:rtl/>
        </w:rPr>
      </w:pPr>
      <w:r w:rsidRPr="00E52CF5">
        <w:rPr>
          <w:rFonts w:asciiTheme="majorBidi" w:eastAsia="Calibri" w:hAnsiTheme="majorBidi" w:cstheme="majorBidi" w:hint="cs"/>
          <w:b/>
          <w:bCs/>
          <w:sz w:val="48"/>
          <w:szCs w:val="48"/>
          <w:rtl/>
        </w:rPr>
        <w:t>على من تجب نفقة الصبي؟</w:t>
      </w:r>
    </w:p>
    <w:p w:rsidR="00E52CF5" w:rsidRPr="00F7753E" w:rsidRDefault="00E52CF5" w:rsidP="00E52CF5">
      <w:pPr>
        <w:jc w:val="lowKashida"/>
        <w:rPr>
          <w:rFonts w:asciiTheme="majorBidi" w:hAnsiTheme="majorBidi" w:cstheme="majorBidi" w:hint="cs"/>
          <w:b/>
          <w:bCs/>
          <w:sz w:val="18"/>
          <w:szCs w:val="18"/>
          <w:rtl/>
        </w:rPr>
      </w:pPr>
    </w:p>
    <w:p w:rsidR="00E52CF5" w:rsidRPr="00F7753E" w:rsidRDefault="00E52CF5" w:rsidP="00E52CF5">
      <w:pPr>
        <w:jc w:val="center"/>
        <w:rPr>
          <w:rFonts w:asciiTheme="majorBidi" w:eastAsia="Calibri" w:hAnsiTheme="majorBidi" w:cstheme="majorBidi"/>
          <w:sz w:val="18"/>
          <w:szCs w:val="18"/>
          <w:rtl/>
        </w:rPr>
      </w:pPr>
      <w:r w:rsidRPr="00F7753E">
        <w:rPr>
          <w:rFonts w:asciiTheme="majorBidi" w:hAnsiTheme="majorBidi" w:cstheme="majorBidi"/>
          <w:sz w:val="18"/>
          <w:szCs w:val="18"/>
          <w:rtl/>
        </w:rPr>
        <w:t xml:space="preserve">مبحث فى </w:t>
      </w:r>
      <w:r w:rsidRPr="00F7753E">
        <w:rPr>
          <w:rFonts w:asciiTheme="majorBidi" w:hAnsiTheme="majorBidi" w:cstheme="majorBidi" w:hint="cs"/>
          <w:sz w:val="18"/>
          <w:szCs w:val="18"/>
          <w:rtl/>
        </w:rPr>
        <w:t xml:space="preserve">علم </w:t>
      </w:r>
      <w:r w:rsidRPr="00F7753E">
        <w:rPr>
          <w:rFonts w:asciiTheme="majorBidi" w:eastAsia="Calibri" w:hAnsiTheme="majorBidi" w:cstheme="majorBidi" w:hint="cs"/>
          <w:sz w:val="18"/>
          <w:szCs w:val="18"/>
          <w:rtl/>
        </w:rPr>
        <w:t>القراءات الشاذه</w:t>
      </w:r>
    </w:p>
    <w:p w:rsidR="00E52CF5" w:rsidRPr="00426F7E" w:rsidRDefault="00E52CF5" w:rsidP="00E52CF5">
      <w:pPr>
        <w:jc w:val="center"/>
        <w:rPr>
          <w:rFonts w:asciiTheme="majorBidi" w:hAnsiTheme="majorBidi" w:cstheme="majorBidi"/>
          <w:sz w:val="18"/>
          <w:szCs w:val="18"/>
        </w:rPr>
      </w:pPr>
      <w:r w:rsidRPr="00426F7E">
        <w:rPr>
          <w:rFonts w:asciiTheme="majorBidi" w:hAnsiTheme="majorBidi" w:cstheme="majorBidi"/>
          <w:sz w:val="18"/>
          <w:szCs w:val="18"/>
          <w:rtl/>
        </w:rPr>
        <w:t>إعداد / أحمد محمد سمير</w:t>
      </w:r>
    </w:p>
    <w:p w:rsidR="00E52CF5" w:rsidRPr="00426F7E" w:rsidRDefault="00E52CF5" w:rsidP="00E52CF5">
      <w:pPr>
        <w:jc w:val="center"/>
        <w:rPr>
          <w:rFonts w:asciiTheme="majorBidi" w:hAnsiTheme="majorBidi" w:cstheme="majorBidi"/>
          <w:sz w:val="18"/>
          <w:szCs w:val="18"/>
        </w:rPr>
      </w:pPr>
      <w:r w:rsidRPr="00426F7E">
        <w:rPr>
          <w:rFonts w:asciiTheme="majorBidi" w:hAnsiTheme="majorBidi" w:cstheme="majorBidi"/>
          <w:sz w:val="18"/>
          <w:szCs w:val="18"/>
          <w:rtl/>
        </w:rPr>
        <w:t>قسم الدعوة وأصول الدين</w:t>
      </w:r>
    </w:p>
    <w:p w:rsidR="00E52CF5" w:rsidRPr="00426F7E" w:rsidRDefault="00E52CF5" w:rsidP="00E52CF5">
      <w:pPr>
        <w:jc w:val="center"/>
        <w:rPr>
          <w:rFonts w:asciiTheme="majorBidi" w:hAnsiTheme="majorBidi" w:cstheme="majorBidi"/>
          <w:sz w:val="18"/>
          <w:szCs w:val="18"/>
        </w:rPr>
      </w:pPr>
      <w:r w:rsidRPr="00426F7E">
        <w:rPr>
          <w:rFonts w:asciiTheme="majorBidi" w:hAnsiTheme="majorBidi" w:cstheme="majorBidi"/>
          <w:sz w:val="18"/>
          <w:szCs w:val="18"/>
          <w:rtl/>
        </w:rPr>
        <w:t>كلية العلوم الإسلامية – جامعة المدينة العالمية</w:t>
      </w:r>
    </w:p>
    <w:p w:rsidR="00E52CF5" w:rsidRPr="00426F7E" w:rsidRDefault="00E52CF5" w:rsidP="00E52CF5">
      <w:pPr>
        <w:jc w:val="center"/>
        <w:rPr>
          <w:rFonts w:asciiTheme="majorBidi" w:hAnsiTheme="majorBidi" w:cstheme="majorBidi"/>
          <w:sz w:val="18"/>
          <w:szCs w:val="18"/>
          <w:rtl/>
        </w:rPr>
      </w:pPr>
      <w:r w:rsidRPr="00426F7E">
        <w:rPr>
          <w:rFonts w:asciiTheme="majorBidi" w:hAnsiTheme="majorBidi" w:cstheme="majorBidi"/>
          <w:sz w:val="18"/>
          <w:szCs w:val="18"/>
          <w:rtl/>
        </w:rPr>
        <w:t>شاه علم - ماليزيا</w:t>
      </w:r>
    </w:p>
    <w:p w:rsidR="00E52CF5" w:rsidRDefault="00E52CF5" w:rsidP="00E52CF5">
      <w:pPr>
        <w:tabs>
          <w:tab w:val="left" w:pos="4050"/>
        </w:tabs>
        <w:jc w:val="center"/>
        <w:rPr>
          <w:rFonts w:asciiTheme="majorBidi" w:hAnsiTheme="majorBidi" w:cstheme="majorBidi"/>
          <w:b/>
          <w:bCs/>
          <w:sz w:val="18"/>
          <w:szCs w:val="18"/>
          <w:rtl/>
        </w:rPr>
      </w:pPr>
      <w:hyperlink r:id="rId5" w:history="1">
        <w:r w:rsidRPr="00DE0243">
          <w:rPr>
            <w:rStyle w:val="Hyperlink"/>
            <w:rFonts w:asciiTheme="majorBidi" w:hAnsiTheme="majorBidi" w:cstheme="majorBidi"/>
            <w:b/>
            <w:bCs/>
            <w:sz w:val="18"/>
            <w:szCs w:val="18"/>
          </w:rPr>
          <w:t>Ahmedmsamir54@gmail.com</w:t>
        </w:r>
      </w:hyperlink>
    </w:p>
    <w:p w:rsidR="00E52CF5" w:rsidRPr="00426F7E" w:rsidRDefault="00E52CF5" w:rsidP="00E52CF5">
      <w:pPr>
        <w:tabs>
          <w:tab w:val="left" w:pos="4050"/>
        </w:tabs>
        <w:jc w:val="center"/>
        <w:rPr>
          <w:rFonts w:asciiTheme="majorBidi" w:hAnsiTheme="majorBidi" w:cstheme="majorBidi"/>
          <w:b/>
          <w:bCs/>
          <w:sz w:val="18"/>
          <w:szCs w:val="18"/>
        </w:rPr>
      </w:pPr>
    </w:p>
    <w:p w:rsidR="00E52CF5" w:rsidRDefault="00E52CF5" w:rsidP="00E52CF5">
      <w:pPr>
        <w:jc w:val="center"/>
        <w:rPr>
          <w:rFonts w:asciiTheme="majorBidi" w:hAnsiTheme="majorBidi" w:cstheme="majorBidi"/>
          <w:b/>
          <w:bCs/>
          <w:sz w:val="18"/>
          <w:szCs w:val="18"/>
          <w:rtl/>
        </w:rPr>
        <w:sectPr w:rsidR="00E52CF5" w:rsidSect="00E52CF5">
          <w:pgSz w:w="11906" w:h="16838"/>
          <w:pgMar w:top="1440" w:right="707" w:bottom="709" w:left="1800" w:header="708" w:footer="708" w:gutter="0"/>
          <w:cols w:space="708"/>
          <w:bidi/>
          <w:rtlGutter/>
          <w:docGrid w:linePitch="360"/>
        </w:sectPr>
      </w:pPr>
    </w:p>
    <w:p w:rsidR="00E52CF5" w:rsidRPr="00E52CF5" w:rsidRDefault="00E52CF5" w:rsidP="00E52CF5">
      <w:pPr>
        <w:jc w:val="center"/>
        <w:rPr>
          <w:rFonts w:asciiTheme="majorBidi" w:eastAsia="Calibri" w:hAnsiTheme="majorBidi" w:cstheme="majorBidi" w:hint="cs"/>
          <w:b/>
          <w:bCs/>
          <w:sz w:val="18"/>
          <w:szCs w:val="18"/>
          <w:rtl/>
        </w:rPr>
      </w:pPr>
      <w:r w:rsidRPr="00E52CF5">
        <w:rPr>
          <w:rFonts w:asciiTheme="majorBidi" w:hAnsiTheme="majorBidi" w:cstheme="majorBidi"/>
          <w:b/>
          <w:bCs/>
          <w:sz w:val="18"/>
          <w:szCs w:val="18"/>
          <w:rtl/>
        </w:rPr>
        <w:lastRenderedPageBreak/>
        <w:t xml:space="preserve">الخلاصة – هذا البحث يبحث فى </w:t>
      </w:r>
      <w:r w:rsidRPr="00E52CF5">
        <w:rPr>
          <w:rFonts w:asciiTheme="majorBidi" w:eastAsia="Calibri" w:hAnsiTheme="majorBidi" w:cstheme="majorBidi" w:hint="cs"/>
          <w:b/>
          <w:bCs/>
          <w:sz w:val="18"/>
          <w:szCs w:val="18"/>
          <w:rtl/>
        </w:rPr>
        <w:t>على من تجب نفقة الصبي؟</w:t>
      </w:r>
    </w:p>
    <w:p w:rsidR="00E52CF5" w:rsidRPr="00E52CF5" w:rsidRDefault="00E52CF5" w:rsidP="00E52CF5">
      <w:pPr>
        <w:rPr>
          <w:rFonts w:asciiTheme="majorBidi" w:eastAsia="Calibri" w:hAnsiTheme="majorBidi" w:cstheme="majorBidi"/>
          <w:b/>
          <w:bCs/>
          <w:sz w:val="18"/>
          <w:szCs w:val="18"/>
          <w:rtl/>
        </w:rPr>
      </w:pPr>
    </w:p>
    <w:p w:rsidR="00E52CF5" w:rsidRPr="00E52CF5" w:rsidRDefault="00E52CF5" w:rsidP="00E52CF5">
      <w:pPr>
        <w:rPr>
          <w:rFonts w:asciiTheme="majorBidi" w:eastAsia="Calibri" w:hAnsiTheme="majorBidi" w:cstheme="majorBidi"/>
          <w:b/>
          <w:bCs/>
          <w:sz w:val="18"/>
          <w:szCs w:val="18"/>
          <w:rtl/>
        </w:rPr>
      </w:pPr>
      <w:r w:rsidRPr="00E52CF5">
        <w:rPr>
          <w:rFonts w:asciiTheme="majorBidi" w:eastAsia="Calibri" w:hAnsiTheme="majorBidi" w:cstheme="majorBidi"/>
          <w:b/>
          <w:bCs/>
          <w:sz w:val="18"/>
          <w:szCs w:val="18"/>
          <w:rtl/>
        </w:rPr>
        <w:t xml:space="preserve">الكلمات المفتاحية – </w:t>
      </w:r>
      <w:r w:rsidRPr="00E52CF5">
        <w:rPr>
          <w:rFonts w:asciiTheme="majorBidi" w:eastAsia="Calibri" w:hAnsiTheme="majorBidi" w:cstheme="majorBidi" w:hint="cs"/>
          <w:b/>
          <w:bCs/>
          <w:sz w:val="18"/>
          <w:szCs w:val="18"/>
          <w:rtl/>
        </w:rPr>
        <w:t>تضار، الاب، حياته</w:t>
      </w:r>
    </w:p>
    <w:p w:rsidR="00E52CF5" w:rsidRPr="00E52CF5" w:rsidRDefault="00E52CF5" w:rsidP="00E52CF5">
      <w:pPr>
        <w:numPr>
          <w:ilvl w:val="0"/>
          <w:numId w:val="2"/>
        </w:numPr>
        <w:spacing w:after="200"/>
        <w:ind w:left="643" w:hanging="90"/>
        <w:jc w:val="center"/>
        <w:rPr>
          <w:rFonts w:asciiTheme="majorBidi" w:hAnsiTheme="majorBidi" w:cstheme="majorBidi"/>
          <w:b/>
          <w:bCs/>
          <w:sz w:val="18"/>
          <w:szCs w:val="18"/>
          <w:rtl/>
        </w:rPr>
      </w:pPr>
      <w:r w:rsidRPr="00E52CF5">
        <w:rPr>
          <w:rFonts w:asciiTheme="majorBidi" w:hAnsiTheme="majorBidi" w:cstheme="majorBidi"/>
          <w:b/>
          <w:bCs/>
          <w:sz w:val="18"/>
          <w:szCs w:val="18"/>
          <w:rtl/>
        </w:rPr>
        <w:t>.المقدمة</w:t>
      </w:r>
    </w:p>
    <w:p w:rsidR="00E52CF5" w:rsidRPr="00E52CF5" w:rsidRDefault="00E52CF5" w:rsidP="00E52CF5">
      <w:pPr>
        <w:jc w:val="center"/>
        <w:rPr>
          <w:rFonts w:asciiTheme="majorBidi" w:eastAsia="Calibri" w:hAnsiTheme="majorBidi" w:cstheme="majorBidi" w:hint="cs"/>
          <w:b/>
          <w:bCs/>
          <w:sz w:val="18"/>
          <w:szCs w:val="18"/>
          <w:rtl/>
        </w:rPr>
      </w:pPr>
      <w:r w:rsidRPr="00E52CF5">
        <w:rPr>
          <w:rFonts w:asciiTheme="majorBidi" w:hAnsiTheme="majorBidi" w:cstheme="majorBidi"/>
          <w:b/>
          <w:bCs/>
          <w:sz w:val="18"/>
          <w:szCs w:val="18"/>
          <w:rtl/>
        </w:rPr>
        <w:t xml:space="preserve"> الحمد لله رب العالمين، والصلاة والسلام على أشرف المرسلين سيدنا محمد، وعلى آله وصحبه والتابعين ، سوف نقوم في هذا البحث بمعرفة </w:t>
      </w:r>
      <w:r w:rsidRPr="00E52CF5">
        <w:rPr>
          <w:rFonts w:asciiTheme="majorBidi" w:eastAsia="Calibri" w:hAnsiTheme="majorBidi" w:cstheme="majorBidi" w:hint="cs"/>
          <w:b/>
          <w:bCs/>
          <w:sz w:val="18"/>
          <w:szCs w:val="18"/>
          <w:rtl/>
        </w:rPr>
        <w:t>على من تجب نفقة الصبي؟</w:t>
      </w:r>
    </w:p>
    <w:p w:rsidR="00E52CF5" w:rsidRPr="00E52CF5" w:rsidRDefault="00E52CF5" w:rsidP="00E52CF5">
      <w:pPr>
        <w:rPr>
          <w:rFonts w:asciiTheme="majorBidi" w:hAnsiTheme="majorBidi" w:cstheme="majorBidi"/>
          <w:b/>
          <w:bCs/>
          <w:sz w:val="18"/>
          <w:szCs w:val="18"/>
          <w:rtl/>
        </w:rPr>
      </w:pPr>
    </w:p>
    <w:p w:rsidR="00E52CF5" w:rsidRPr="00E52CF5" w:rsidRDefault="00E52CF5" w:rsidP="00E52CF5">
      <w:pPr>
        <w:numPr>
          <w:ilvl w:val="0"/>
          <w:numId w:val="3"/>
        </w:numPr>
        <w:spacing w:after="200"/>
        <w:ind w:left="733" w:hanging="90"/>
        <w:jc w:val="center"/>
        <w:rPr>
          <w:rFonts w:asciiTheme="majorBidi" w:hAnsiTheme="majorBidi" w:cstheme="majorBidi"/>
          <w:b/>
          <w:bCs/>
          <w:sz w:val="18"/>
          <w:szCs w:val="18"/>
          <w:rtl/>
        </w:rPr>
      </w:pPr>
      <w:r w:rsidRPr="00E52CF5">
        <w:rPr>
          <w:rFonts w:asciiTheme="majorBidi" w:hAnsiTheme="majorBidi" w:cstheme="majorBidi"/>
          <w:b/>
          <w:bCs/>
          <w:sz w:val="18"/>
          <w:szCs w:val="18"/>
          <w:rtl/>
        </w:rPr>
        <w:t>.عنوان المقال</w:t>
      </w:r>
    </w:p>
    <w:p w:rsidR="00E52CF5" w:rsidRPr="00E52CF5" w:rsidRDefault="00E52CF5" w:rsidP="00E52CF5">
      <w:pPr>
        <w:jc w:val="center"/>
        <w:rPr>
          <w:rFonts w:asciiTheme="majorBidi" w:eastAsia="Calibri" w:hAnsiTheme="majorBidi" w:cstheme="majorBidi"/>
          <w:b/>
          <w:bCs/>
          <w:sz w:val="18"/>
          <w:szCs w:val="18"/>
        </w:rPr>
      </w:pPr>
    </w:p>
    <w:p w:rsidR="00E52CF5" w:rsidRPr="00E52CF5" w:rsidRDefault="00E52CF5" w:rsidP="00E52CF5">
      <w:pPr>
        <w:pStyle w:val="NormalWeb"/>
        <w:bidi/>
        <w:spacing w:before="0" w:beforeAutospacing="0" w:after="120" w:afterAutospacing="0"/>
        <w:jc w:val="both"/>
        <w:rPr>
          <w:rFonts w:ascii="Simplified Arabic" w:hAnsi="Simplified Arabic" w:cs="AL-Hotham"/>
          <w:b/>
          <w:bCs/>
          <w:sz w:val="18"/>
          <w:szCs w:val="18"/>
          <w:rtl/>
        </w:rPr>
      </w:pPr>
      <w:r w:rsidRPr="00E52CF5">
        <w:rPr>
          <w:rFonts w:ascii="Simplified Arabic" w:hAnsi="Simplified Arabic" w:cs="AL-Hotham"/>
          <w:b/>
          <w:bCs/>
          <w:sz w:val="18"/>
          <w:szCs w:val="18"/>
          <w:rtl/>
          <w:lang w:bidi="ar-EG"/>
        </w:rPr>
        <w:t xml:space="preserve">قال الله –تعالى: </w:t>
      </w:r>
      <w:r w:rsidRPr="00E52CF5">
        <w:rPr>
          <w:rFonts w:ascii="Simplified Arabic" w:hAnsi="Simplified Arabic" w:cs="DecoType Thuluth"/>
          <w:b/>
          <w:bCs/>
          <w:sz w:val="18"/>
          <w:szCs w:val="18"/>
          <w:rtl/>
        </w:rPr>
        <w:t>{</w:t>
      </w:r>
      <w:r w:rsidRPr="00E52CF5">
        <w:rPr>
          <w:rFonts w:ascii="QCF_P037" w:hAnsi="QCF_P037" w:cs="QCF_P037"/>
          <w:b/>
          <w:bCs/>
          <w:sz w:val="18"/>
          <w:szCs w:val="18"/>
          <w:rtl/>
        </w:rPr>
        <w:t>ﯤ ﯥ ﯦ ﯧ ﯨ ﯩ ﯪ ﯫ ﯬ ﯭ ﯮ ﯯ ﯰ</w:t>
      </w:r>
      <w:r w:rsidRPr="00E52CF5">
        <w:rPr>
          <w:rFonts w:ascii="QCF_P037" w:hAnsi="QCF_P037" w:cs="DecoType Thuluth"/>
          <w:b/>
          <w:bCs/>
          <w:sz w:val="18"/>
          <w:szCs w:val="18"/>
          <w:rtl/>
        </w:rPr>
        <w:t>}</w:t>
      </w:r>
      <w:r w:rsidRPr="00E52CF5">
        <w:rPr>
          <w:rFonts w:ascii="Simplified Arabic" w:hAnsi="Simplified Arabic" w:cs="AL-Hotham"/>
          <w:b/>
          <w:bCs/>
          <w:sz w:val="18"/>
          <w:szCs w:val="18"/>
          <w:rtl/>
        </w:rPr>
        <w:t xml:space="preserve"> [البقرة: 233]،</w:t>
      </w:r>
      <w:r w:rsidRPr="00E52CF5">
        <w:rPr>
          <w:rFonts w:ascii="Simplified Arabic" w:hAnsi="Simplified Arabic" w:cs="AL-Hotham"/>
          <w:b/>
          <w:bCs/>
          <w:sz w:val="18"/>
          <w:szCs w:val="18"/>
          <w:rtl/>
          <w:lang w:bidi="ar-EG"/>
        </w:rPr>
        <w:t xml:space="preserve"> جاء في تفسير الإمام النسفي عند تفسيره لقول الله </w:t>
      </w:r>
      <w:r w:rsidRPr="00E52CF5">
        <w:rPr>
          <w:rFonts w:ascii="Simplified Arabic" w:hAnsi="Simplified Arabic" w:cs="Traditional Arabic"/>
          <w:b/>
          <w:bCs/>
          <w:sz w:val="18"/>
          <w:szCs w:val="18"/>
          <w:rtl/>
          <w:lang w:bidi="ar-EG"/>
        </w:rPr>
        <w:t>-</w:t>
      </w:r>
      <w:r w:rsidRPr="00E52CF5">
        <w:rPr>
          <w:rFonts w:ascii="Simplified Arabic" w:hAnsi="Simplified Arabic" w:cs="AL-Hotham"/>
          <w:b/>
          <w:bCs/>
          <w:sz w:val="18"/>
          <w:szCs w:val="18"/>
          <w:rtl/>
          <w:lang w:bidi="ar-EG"/>
        </w:rPr>
        <w:t xml:space="preserve">تعالى: </w:t>
      </w:r>
      <w:r w:rsidRPr="00E52CF5">
        <w:rPr>
          <w:rFonts w:ascii="Simplified Arabic" w:hAnsi="Simplified Arabic" w:cs="DecoType Thuluth"/>
          <w:b/>
          <w:bCs/>
          <w:sz w:val="18"/>
          <w:szCs w:val="18"/>
          <w:rtl/>
        </w:rPr>
        <w:t>{</w:t>
      </w:r>
      <w:r w:rsidRPr="00E52CF5">
        <w:rPr>
          <w:rFonts w:ascii="QCF_P037" w:hAnsi="QCF_P037" w:cs="QCF_P037"/>
          <w:b/>
          <w:bCs/>
          <w:sz w:val="18"/>
          <w:szCs w:val="18"/>
          <w:rtl/>
        </w:rPr>
        <w:t>ﯭ ﯮ ﯯ ﯰ</w:t>
      </w:r>
      <w:r w:rsidRPr="00E52CF5">
        <w:rPr>
          <w:rFonts w:ascii="QCF_P037" w:hAnsi="QCF_P037" w:cs="DecoType Thuluth"/>
          <w:b/>
          <w:bCs/>
          <w:sz w:val="18"/>
          <w:szCs w:val="18"/>
          <w:rtl/>
        </w:rPr>
        <w:t>}</w:t>
      </w:r>
      <w:r w:rsidRPr="00E52CF5">
        <w:rPr>
          <w:rFonts w:ascii="Simplified Arabic" w:hAnsi="Simplified Arabic" w:cs="AL-Hotham"/>
          <w:b/>
          <w:bCs/>
          <w:sz w:val="18"/>
          <w:szCs w:val="18"/>
          <w:rtl/>
        </w:rPr>
        <w:t xml:space="preserve"> </w:t>
      </w:r>
      <w:r w:rsidRPr="00E52CF5">
        <w:rPr>
          <w:rFonts w:ascii="Simplified Arabic" w:hAnsi="Simplified Arabic" w:cs="AL-Hotham"/>
          <w:b/>
          <w:bCs/>
          <w:sz w:val="18"/>
          <w:szCs w:val="18"/>
          <w:rtl/>
          <w:lang w:bidi="ar-EG"/>
        </w:rPr>
        <w:t xml:space="preserve">أي: وعلى وارث الصبي، عند عدم الأب مثل ذلك، أي: مثل الذي كان على أبيه في حياته من الرزق والكسوة. </w:t>
      </w:r>
    </w:p>
    <w:p w:rsidR="00E52CF5" w:rsidRPr="00E52CF5" w:rsidRDefault="00E52CF5" w:rsidP="00E52CF5">
      <w:pPr>
        <w:pStyle w:val="NormalWeb"/>
        <w:bidi/>
        <w:spacing w:before="0" w:beforeAutospacing="0" w:after="120" w:afterAutospacing="0"/>
        <w:jc w:val="lowKashida"/>
        <w:rPr>
          <w:rFonts w:ascii="Simplified Arabic" w:hAnsi="Simplified Arabic" w:cs="AL-Hotham"/>
          <w:b/>
          <w:bCs/>
          <w:sz w:val="18"/>
          <w:szCs w:val="18"/>
          <w:rtl/>
          <w:lang w:bidi="ar-EG"/>
        </w:rPr>
      </w:pPr>
      <w:r w:rsidRPr="00E52CF5">
        <w:rPr>
          <w:rFonts w:ascii="Simplified Arabic" w:hAnsi="Simplified Arabic" w:cs="AL-Hotham"/>
          <w:b/>
          <w:bCs/>
          <w:sz w:val="18"/>
          <w:szCs w:val="18"/>
          <w:rtl/>
          <w:lang w:bidi="ar-EG"/>
        </w:rPr>
        <w:t xml:space="preserve">واختلف فيه، فعند ابن أبي ليلى: كل من ورثه، وعندنا: من كان ذا رحم محرم منه؛ لقراءة ابن مسعود: "وعلى الوارث ذي الرحم المحرم مثل ذلك"، وعند الشافعي </w:t>
      </w:r>
      <w:r w:rsidRPr="00E52CF5">
        <w:rPr>
          <w:rFonts w:ascii="Simplified Arabic" w:hAnsi="Simplified Arabic" w:cs="Traditional Arabic"/>
          <w:b/>
          <w:bCs/>
          <w:sz w:val="18"/>
          <w:szCs w:val="18"/>
          <w:rtl/>
          <w:lang w:bidi="ar-EG"/>
        </w:rPr>
        <w:t>-</w:t>
      </w:r>
      <w:r w:rsidRPr="00E52CF5">
        <w:rPr>
          <w:rFonts w:ascii="Simplified Arabic" w:hAnsi="Simplified Arabic" w:cs="AL-Hotham"/>
          <w:b/>
          <w:bCs/>
          <w:sz w:val="18"/>
          <w:szCs w:val="18"/>
          <w:rtl/>
          <w:lang w:bidi="ar-EG"/>
        </w:rPr>
        <w:t xml:space="preserve">رحمه الله تعالى: لا نفقة فيما عدا الولاد </w:t>
      </w:r>
      <w:r w:rsidRPr="00E52CF5">
        <w:rPr>
          <w:rFonts w:ascii="Simplified Arabic" w:hAnsi="Simplified Arabic" w:cs="Traditional Arabic" w:hint="cs"/>
          <w:b/>
          <w:bCs/>
          <w:sz w:val="18"/>
          <w:szCs w:val="18"/>
          <w:rtl/>
          <w:lang w:bidi="ar-EG"/>
        </w:rPr>
        <w:t>-</w:t>
      </w:r>
      <w:r w:rsidRPr="00E52CF5">
        <w:rPr>
          <w:rFonts w:ascii="Simplified Arabic" w:hAnsi="Simplified Arabic" w:cs="AL-Hotham"/>
          <w:b/>
          <w:bCs/>
          <w:sz w:val="18"/>
          <w:szCs w:val="18"/>
          <w:rtl/>
          <w:lang w:bidi="ar-EG"/>
        </w:rPr>
        <w:t>أي الأب والابن.</w:t>
      </w:r>
    </w:p>
    <w:p w:rsidR="00E52CF5" w:rsidRPr="00E52CF5" w:rsidRDefault="00E52CF5" w:rsidP="00E52CF5">
      <w:pPr>
        <w:spacing w:after="120"/>
        <w:jc w:val="both"/>
        <w:rPr>
          <w:rFonts w:ascii="Simplified Arabic" w:hAnsi="Simplified Arabic" w:cs="AL-Hotham"/>
          <w:b/>
          <w:bCs/>
          <w:sz w:val="18"/>
          <w:szCs w:val="18"/>
          <w:rtl/>
        </w:rPr>
      </w:pPr>
      <w:r w:rsidRPr="00E52CF5">
        <w:rPr>
          <w:rFonts w:ascii="Simplified Arabic" w:hAnsi="Simplified Arabic" w:cs="AL-Hotham"/>
          <w:b/>
          <w:bCs/>
          <w:sz w:val="18"/>
          <w:szCs w:val="18"/>
          <w:rtl/>
        </w:rPr>
        <w:t xml:space="preserve">مما سبق يتبين لنا: أن الإمام النسفي أورد عند تفسيره لقول الله </w:t>
      </w:r>
      <w:r w:rsidRPr="00E52CF5">
        <w:rPr>
          <w:rFonts w:ascii="Simplified Arabic" w:hAnsi="Simplified Arabic" w:cs="Traditional Arabic"/>
          <w:b/>
          <w:bCs/>
          <w:sz w:val="18"/>
          <w:szCs w:val="18"/>
          <w:rtl/>
        </w:rPr>
        <w:t>-</w:t>
      </w:r>
      <w:r w:rsidRPr="00E52CF5">
        <w:rPr>
          <w:rFonts w:ascii="Simplified Arabic" w:hAnsi="Simplified Arabic" w:cs="AL-Hotham"/>
          <w:b/>
          <w:bCs/>
          <w:sz w:val="18"/>
          <w:szCs w:val="18"/>
          <w:rtl/>
        </w:rPr>
        <w:t xml:space="preserve">تعالى: </w:t>
      </w:r>
      <w:r w:rsidRPr="00E52CF5">
        <w:rPr>
          <w:rFonts w:ascii="Simplified Arabic" w:hAnsi="Simplified Arabic" w:cs="DecoType Thuluth"/>
          <w:b/>
          <w:bCs/>
          <w:sz w:val="18"/>
          <w:szCs w:val="18"/>
          <w:rtl/>
        </w:rPr>
        <w:t>{</w:t>
      </w:r>
      <w:r w:rsidRPr="00E52CF5">
        <w:rPr>
          <w:rFonts w:ascii="QCF_P037" w:hAnsi="QCF_P037" w:cs="QCF_P037"/>
          <w:b/>
          <w:bCs/>
          <w:sz w:val="18"/>
          <w:szCs w:val="18"/>
          <w:rtl/>
        </w:rPr>
        <w:t>ﯭ ﯮ ﯯ ﯰ</w:t>
      </w:r>
      <w:r w:rsidRPr="00E52CF5">
        <w:rPr>
          <w:rFonts w:ascii="QCF_P037" w:hAnsi="QCF_P037" w:cs="DecoType Thuluth"/>
          <w:b/>
          <w:bCs/>
          <w:sz w:val="18"/>
          <w:szCs w:val="18"/>
          <w:rtl/>
        </w:rPr>
        <w:t>}</w:t>
      </w:r>
      <w:r w:rsidRPr="00E52CF5">
        <w:rPr>
          <w:rFonts w:ascii="Simplified Arabic" w:hAnsi="Simplified Arabic" w:cs="AL-Hotham"/>
          <w:b/>
          <w:bCs/>
          <w:sz w:val="18"/>
          <w:szCs w:val="18"/>
          <w:rtl/>
        </w:rPr>
        <w:t xml:space="preserve"> قراءة شاذة وهي: "وعلى الوارث ذي الرحم المحرم مثل ذلك"، وهذه القراءة رويت عن عبد الله بن مسعود </w:t>
      </w:r>
      <w:r w:rsidRPr="00E52CF5">
        <w:rPr>
          <w:rFonts w:cs="SC_ALYERMOOK" w:hint="cs"/>
          <w:b/>
          <w:bCs/>
          <w:position w:val="-4"/>
          <w:sz w:val="18"/>
          <w:szCs w:val="18"/>
          <w:rtl/>
        </w:rPr>
        <w:t>&gt;</w:t>
      </w:r>
      <w:r w:rsidRPr="00E52CF5">
        <w:rPr>
          <w:rFonts w:ascii="Simplified Arabic" w:hAnsi="Simplified Arabic" w:cs="AL-Hotham"/>
          <w:b/>
          <w:bCs/>
          <w:sz w:val="18"/>
          <w:szCs w:val="18"/>
          <w:rtl/>
        </w:rPr>
        <w:t>.</w:t>
      </w:r>
    </w:p>
    <w:p w:rsidR="00E52CF5" w:rsidRPr="00E52CF5" w:rsidRDefault="00E52CF5" w:rsidP="00E52CF5">
      <w:pPr>
        <w:spacing w:after="120"/>
        <w:jc w:val="both"/>
        <w:rPr>
          <w:rFonts w:ascii="Simplified Arabic" w:hAnsi="Simplified Arabic" w:cs="AL-Hotham"/>
          <w:b/>
          <w:bCs/>
          <w:spacing w:val="-4"/>
          <w:sz w:val="18"/>
          <w:szCs w:val="18"/>
          <w:rtl/>
        </w:rPr>
      </w:pPr>
      <w:r w:rsidRPr="00E52CF5">
        <w:rPr>
          <w:rFonts w:ascii="Simplified Arabic" w:hAnsi="Simplified Arabic" w:cs="AL-Hotham"/>
          <w:b/>
          <w:bCs/>
          <w:spacing w:val="-4"/>
          <w:sz w:val="18"/>
          <w:szCs w:val="18"/>
          <w:rtl/>
        </w:rPr>
        <w:t xml:space="preserve">وبناء على القراءتين: القراءة المتواترة، والقراءة الشاذة، القراءة المتواترة: </w:t>
      </w:r>
      <w:r w:rsidRPr="00E52CF5">
        <w:rPr>
          <w:rFonts w:ascii="Simplified Arabic" w:hAnsi="Simplified Arabic" w:cs="DecoType Thuluth"/>
          <w:b/>
          <w:bCs/>
          <w:spacing w:val="-4"/>
          <w:sz w:val="18"/>
          <w:szCs w:val="18"/>
          <w:rtl/>
        </w:rPr>
        <w:t>{</w:t>
      </w:r>
      <w:r w:rsidRPr="00E52CF5">
        <w:rPr>
          <w:rFonts w:ascii="QCF_P037" w:hAnsi="QCF_P037" w:cs="QCF_P037"/>
          <w:b/>
          <w:bCs/>
          <w:spacing w:val="-4"/>
          <w:sz w:val="18"/>
          <w:szCs w:val="18"/>
          <w:rtl/>
        </w:rPr>
        <w:t>ﯭ ﯮ ﯯ ﯰ</w:t>
      </w:r>
      <w:r w:rsidRPr="00E52CF5">
        <w:rPr>
          <w:rFonts w:ascii="QCF_P037" w:hAnsi="QCF_P037" w:cs="DecoType Thuluth"/>
          <w:b/>
          <w:bCs/>
          <w:spacing w:val="-4"/>
          <w:sz w:val="18"/>
          <w:szCs w:val="18"/>
          <w:rtl/>
        </w:rPr>
        <w:t>}</w:t>
      </w:r>
      <w:r w:rsidRPr="00E52CF5">
        <w:rPr>
          <w:rFonts w:ascii="Simplified Arabic" w:hAnsi="Simplified Arabic" w:cs="AL-Hotham"/>
          <w:b/>
          <w:bCs/>
          <w:spacing w:val="-4"/>
          <w:sz w:val="18"/>
          <w:szCs w:val="18"/>
          <w:rtl/>
        </w:rPr>
        <w:t xml:space="preserve">، القراءة الشاذة: "وعلى الوارث ذي الرحم المحرم مثل ذلك"، لقد اختلف الفقهاء في نفقه الصبي المرضع الذي لا أب له، فذهب أبو حنيفة، وصاحباه إلى أن نفقة الصغير، وإرضاعه تجب على كل ذي رحم محرم، مثل: أن يكون رجل له ابن أخت صغير محتاج، وابن عم صغير محتاج، وهو وارثه؛ فإن النفقة تجب على الخال لابن أخته الذي لا يرثه، وتسقط عن ابن العم الوارث. </w:t>
      </w:r>
    </w:p>
    <w:p w:rsidR="00E52CF5" w:rsidRPr="00E52CF5" w:rsidRDefault="00E52CF5" w:rsidP="00E52CF5">
      <w:pPr>
        <w:spacing w:after="120"/>
        <w:jc w:val="both"/>
        <w:rPr>
          <w:rFonts w:ascii="Simplified Arabic" w:hAnsi="Simplified Arabic" w:cs="AL-Hotham"/>
          <w:b/>
          <w:bCs/>
          <w:sz w:val="18"/>
          <w:szCs w:val="18"/>
          <w:rtl/>
        </w:rPr>
      </w:pPr>
      <w:r w:rsidRPr="00E52CF5">
        <w:rPr>
          <w:rFonts w:ascii="Simplified Arabic" w:hAnsi="Simplified Arabic" w:cs="AL-Hotham"/>
          <w:b/>
          <w:bCs/>
          <w:sz w:val="18"/>
          <w:szCs w:val="18"/>
          <w:rtl/>
        </w:rPr>
        <w:t xml:space="preserve">واستدل أصحاب هذا المذهب بقراءة عبد الله بن مسعود: "وعلى الوارث ذي الرحم المحرم مثل ذلك"، وأيضًا بقوله تعالى: </w:t>
      </w:r>
      <w:r w:rsidRPr="00E52CF5">
        <w:rPr>
          <w:rFonts w:ascii="Simplified Arabic" w:hAnsi="Simplified Arabic" w:cs="DecoType Thuluth"/>
          <w:b/>
          <w:bCs/>
          <w:sz w:val="18"/>
          <w:szCs w:val="18"/>
          <w:rtl/>
        </w:rPr>
        <w:t>{</w:t>
      </w:r>
      <w:r w:rsidRPr="00E52CF5">
        <w:rPr>
          <w:rFonts w:ascii="QCF_P186" w:hAnsi="QCF_P186" w:cs="QCF_P186"/>
          <w:b/>
          <w:bCs/>
          <w:sz w:val="18"/>
          <w:szCs w:val="18"/>
          <w:rtl/>
        </w:rPr>
        <w:t>ﯹ ﯺ ﯻ ﯼ ﯽ ﯾ ﯿ ﰀ</w:t>
      </w:r>
      <w:r w:rsidRPr="00E52CF5">
        <w:rPr>
          <w:rFonts w:ascii="QCF_P186" w:hAnsi="QCF_P186" w:cs="DecoType Thuluth"/>
          <w:b/>
          <w:bCs/>
          <w:sz w:val="18"/>
          <w:szCs w:val="18"/>
          <w:rtl/>
        </w:rPr>
        <w:t>}</w:t>
      </w:r>
      <w:r w:rsidRPr="00E52CF5">
        <w:rPr>
          <w:rFonts w:ascii="Simplified Arabic" w:hAnsi="Simplified Arabic" w:cs="AL-Hotham"/>
          <w:b/>
          <w:bCs/>
          <w:sz w:val="18"/>
          <w:szCs w:val="18"/>
          <w:rtl/>
        </w:rPr>
        <w:t xml:space="preserve"> [الأنفال: 75]، وبهذا لا تجب على غيرهم. </w:t>
      </w:r>
    </w:p>
    <w:p w:rsidR="00E52CF5" w:rsidRPr="00E52CF5" w:rsidRDefault="00E52CF5" w:rsidP="00E52CF5">
      <w:pPr>
        <w:spacing w:after="120"/>
        <w:jc w:val="lowKashida"/>
        <w:rPr>
          <w:rFonts w:ascii="Simplified Arabic" w:hAnsi="Simplified Arabic" w:cs="AL-Hotham"/>
          <w:b/>
          <w:bCs/>
          <w:sz w:val="18"/>
          <w:szCs w:val="18"/>
          <w:rtl/>
        </w:rPr>
      </w:pPr>
      <w:r w:rsidRPr="00E52CF5">
        <w:rPr>
          <w:rFonts w:ascii="Simplified Arabic" w:hAnsi="Simplified Arabic" w:cs="AL-Hotham"/>
          <w:b/>
          <w:bCs/>
          <w:sz w:val="18"/>
          <w:szCs w:val="18"/>
          <w:rtl/>
        </w:rPr>
        <w:t xml:space="preserve">وذهب الإمام أحمد إلى أن النفقة تجب على كل وارث لموروثه، وهو قول ابن أبي ليلى، والحسن، ومجاهد، وقتادة، والنخعي، والحسن بن صالح، قالوا: النفقة على وارث الصبي من الرجال والنساء على قدر النصيب من الميراث. </w:t>
      </w:r>
    </w:p>
    <w:p w:rsidR="00E52CF5" w:rsidRPr="00E52CF5" w:rsidRDefault="00E52CF5" w:rsidP="00E52CF5">
      <w:pPr>
        <w:spacing w:after="120"/>
        <w:jc w:val="lowKashida"/>
        <w:rPr>
          <w:rFonts w:ascii="Simplified Arabic" w:hAnsi="Simplified Arabic" w:cs="AL-Hotham"/>
          <w:b/>
          <w:bCs/>
          <w:sz w:val="18"/>
          <w:szCs w:val="18"/>
          <w:rtl/>
        </w:rPr>
      </w:pPr>
      <w:r w:rsidRPr="00E52CF5">
        <w:rPr>
          <w:rFonts w:ascii="Simplified Arabic" w:hAnsi="Simplified Arabic" w:cs="AL-Hotham"/>
          <w:b/>
          <w:bCs/>
          <w:sz w:val="18"/>
          <w:szCs w:val="18"/>
          <w:rtl/>
        </w:rPr>
        <w:t xml:space="preserve">وحكى ابن المنذر عن أحمد </w:t>
      </w:r>
      <w:r w:rsidRPr="00E52CF5">
        <w:rPr>
          <w:rFonts w:ascii="Simplified Arabic" w:hAnsi="Simplified Arabic" w:cs="Traditional Arabic"/>
          <w:b/>
          <w:bCs/>
          <w:sz w:val="18"/>
          <w:szCs w:val="18"/>
          <w:rtl/>
        </w:rPr>
        <w:t>-</w:t>
      </w:r>
      <w:r w:rsidRPr="00E52CF5">
        <w:rPr>
          <w:rFonts w:ascii="Simplified Arabic" w:hAnsi="Simplified Arabic" w:cs="AL-Hotham"/>
          <w:b/>
          <w:bCs/>
          <w:sz w:val="18"/>
          <w:szCs w:val="18"/>
          <w:rtl/>
        </w:rPr>
        <w:t>أيضًا</w:t>
      </w:r>
      <w:r w:rsidRPr="00E52CF5">
        <w:rPr>
          <w:rFonts w:ascii="Simplified Arabic" w:hAnsi="Simplified Arabic" w:cs="Traditional Arabic"/>
          <w:b/>
          <w:bCs/>
          <w:sz w:val="18"/>
          <w:szCs w:val="18"/>
          <w:rtl/>
        </w:rPr>
        <w:t>-</w:t>
      </w:r>
      <w:r w:rsidRPr="00E52CF5">
        <w:rPr>
          <w:rFonts w:ascii="Simplified Arabic" w:hAnsi="Simplified Arabic" w:cs="AL-Hotham"/>
          <w:b/>
          <w:bCs/>
          <w:sz w:val="18"/>
          <w:szCs w:val="18"/>
          <w:rtl/>
        </w:rPr>
        <w:t xml:space="preserve"> في الصبي الذي لا أب له، ولا جد نفقته، وأجرة إرضاعه على الرجال دون النساء. وكذلك روى أبو بكر بن محمد عن أبيه عن أحمد: أن النفقة على العصبات، وبه قال الأوزاعي، وإسحاق؛ لما روي عن عمر أنه قضى على بني منفوس بنفقته، احتج به أحمد.</w:t>
      </w:r>
    </w:p>
    <w:p w:rsidR="00E52CF5" w:rsidRPr="00E52CF5" w:rsidRDefault="00E52CF5" w:rsidP="00E52CF5">
      <w:pPr>
        <w:spacing w:after="120"/>
        <w:jc w:val="lowKashida"/>
        <w:rPr>
          <w:rFonts w:ascii="Simplified Arabic" w:hAnsi="Simplified Arabic" w:cs="AL-Hotham"/>
          <w:b/>
          <w:bCs/>
          <w:sz w:val="18"/>
          <w:szCs w:val="18"/>
          <w:rtl/>
        </w:rPr>
      </w:pPr>
      <w:r w:rsidRPr="00E52CF5">
        <w:rPr>
          <w:rFonts w:ascii="Simplified Arabic" w:hAnsi="Simplified Arabic" w:cs="AL-Hotham"/>
          <w:b/>
          <w:bCs/>
          <w:sz w:val="18"/>
          <w:szCs w:val="18"/>
          <w:rtl/>
        </w:rPr>
        <w:lastRenderedPageBreak/>
        <w:t>إذ</w:t>
      </w:r>
      <w:r w:rsidRPr="00E52CF5">
        <w:rPr>
          <w:rFonts w:ascii="Simplified Arabic" w:hAnsi="Simplified Arabic" w:cs="AL-Hotham" w:hint="cs"/>
          <w:b/>
          <w:bCs/>
          <w:sz w:val="18"/>
          <w:szCs w:val="18"/>
          <w:rtl/>
        </w:rPr>
        <w:t>ن؛</w:t>
      </w:r>
      <w:r w:rsidRPr="00E52CF5">
        <w:rPr>
          <w:rFonts w:ascii="Simplified Arabic" w:hAnsi="Simplified Arabic" w:cs="AL-Hotham"/>
          <w:b/>
          <w:bCs/>
          <w:sz w:val="18"/>
          <w:szCs w:val="18"/>
          <w:rtl/>
        </w:rPr>
        <w:t xml:space="preserve"> ذهب أحمد إلى النفقة تجب على كل وارث لموروثه، وهو قول ابن أبي ليلى، والحسن، ومجاهد، وقتادة، والنخعي، والحسن بن صالح، قالوا: النفقة على على وارث الصبي من الرجال والنساء على قدر النصيب من الميراث؛ إذ لا يلزمهم إرضاع الصبي على قدر موارثيهم منه. </w:t>
      </w:r>
    </w:p>
    <w:p w:rsidR="00E52CF5" w:rsidRPr="00E52CF5" w:rsidRDefault="00E52CF5" w:rsidP="00E52CF5">
      <w:pPr>
        <w:spacing w:after="120"/>
        <w:jc w:val="both"/>
        <w:rPr>
          <w:rFonts w:ascii="Simplified Arabic" w:hAnsi="Simplified Arabic" w:cs="AL-Hotham"/>
          <w:b/>
          <w:bCs/>
          <w:sz w:val="18"/>
          <w:szCs w:val="18"/>
          <w:rtl/>
        </w:rPr>
      </w:pPr>
      <w:r w:rsidRPr="00E52CF5">
        <w:rPr>
          <w:rFonts w:ascii="Simplified Arabic" w:hAnsi="Simplified Arabic" w:cs="AL-Hotham"/>
          <w:b/>
          <w:bCs/>
          <w:sz w:val="18"/>
          <w:szCs w:val="18"/>
          <w:rtl/>
        </w:rPr>
        <w:t xml:space="preserve">واستدل أصحاب هذا المذهب بقوله تعالى: </w:t>
      </w:r>
      <w:r w:rsidRPr="00E52CF5">
        <w:rPr>
          <w:rFonts w:ascii="Simplified Arabic" w:hAnsi="Simplified Arabic" w:cs="DecoType Thuluth"/>
          <w:b/>
          <w:bCs/>
          <w:sz w:val="18"/>
          <w:szCs w:val="18"/>
          <w:rtl/>
        </w:rPr>
        <w:t>{</w:t>
      </w:r>
      <w:r w:rsidRPr="00E52CF5">
        <w:rPr>
          <w:rFonts w:ascii="QCF_P037" w:hAnsi="QCF_P037" w:cs="QCF_P037"/>
          <w:b/>
          <w:bCs/>
          <w:sz w:val="18"/>
          <w:szCs w:val="18"/>
          <w:rtl/>
        </w:rPr>
        <w:t xml:space="preserve"> ﯗ ﯘ ﯙ ﯚ ﯛ ﯜ</w:t>
      </w:r>
      <w:r w:rsidRPr="00E52CF5">
        <w:rPr>
          <w:rFonts w:ascii="QCF_P037" w:hAnsi="QCF_P037" w:cs="DecoType Thuluth"/>
          <w:b/>
          <w:bCs/>
          <w:sz w:val="18"/>
          <w:szCs w:val="18"/>
          <w:rtl/>
        </w:rPr>
        <w:t>}</w:t>
      </w:r>
      <w:r w:rsidRPr="00E52CF5">
        <w:rPr>
          <w:rFonts w:ascii="Simplified Arabic" w:hAnsi="Simplified Arabic" w:cs="AL-Hotham"/>
          <w:b/>
          <w:bCs/>
          <w:sz w:val="18"/>
          <w:szCs w:val="18"/>
          <w:rtl/>
        </w:rPr>
        <w:t xml:space="preserve"> [البقرة: 233]، ثم قال: </w:t>
      </w:r>
      <w:r w:rsidRPr="00E52CF5">
        <w:rPr>
          <w:rFonts w:ascii="Simplified Arabic" w:hAnsi="Simplified Arabic" w:cs="DecoType Thuluth"/>
          <w:b/>
          <w:bCs/>
          <w:sz w:val="18"/>
          <w:szCs w:val="18"/>
          <w:rtl/>
        </w:rPr>
        <w:t>{</w:t>
      </w:r>
      <w:r w:rsidRPr="00E52CF5">
        <w:rPr>
          <w:rFonts w:ascii="QCF_P037" w:hAnsi="QCF_P037" w:cs="QCF_P037"/>
          <w:b/>
          <w:bCs/>
          <w:sz w:val="18"/>
          <w:szCs w:val="18"/>
          <w:rtl/>
        </w:rPr>
        <w:t>ﯭ ﯮ ﯯ ﯰ</w:t>
      </w:r>
      <w:r w:rsidRPr="00E52CF5">
        <w:rPr>
          <w:rFonts w:ascii="QCF_P037" w:hAnsi="QCF_P037" w:cs="DecoType Thuluth"/>
          <w:b/>
          <w:bCs/>
          <w:sz w:val="18"/>
          <w:szCs w:val="18"/>
          <w:rtl/>
        </w:rPr>
        <w:t>}</w:t>
      </w:r>
      <w:r w:rsidRPr="00E52CF5">
        <w:rPr>
          <w:rFonts w:ascii="Simplified Arabic" w:hAnsi="Simplified Arabic" w:cs="AL-Hotham"/>
          <w:b/>
          <w:bCs/>
          <w:sz w:val="18"/>
          <w:szCs w:val="18"/>
          <w:rtl/>
        </w:rPr>
        <w:t xml:space="preserve"> فأوجب على الأب نفقة الرضاع، ثم عطف الوارث عليه؛ فأوجب على الوارث مثل ما أوجب على الوالد، وذهب الإمام مالك، والشافعي إلى أنه لا يجبر على نفقة الصبي إلا الوالدان. </w:t>
      </w:r>
    </w:p>
    <w:p w:rsidR="00E52CF5" w:rsidRPr="00E52CF5" w:rsidRDefault="00E52CF5" w:rsidP="00E52CF5">
      <w:pPr>
        <w:spacing w:after="120"/>
        <w:jc w:val="lowKashida"/>
        <w:rPr>
          <w:rFonts w:ascii="Simplified Arabic" w:hAnsi="Simplified Arabic" w:cs="AL-Hotham" w:hint="cs"/>
          <w:b/>
          <w:bCs/>
          <w:spacing w:val="-4"/>
          <w:sz w:val="18"/>
          <w:szCs w:val="18"/>
          <w:rtl/>
        </w:rPr>
      </w:pPr>
      <w:r w:rsidRPr="00E52CF5">
        <w:rPr>
          <w:rFonts w:ascii="Simplified Arabic" w:hAnsi="Simplified Arabic" w:cs="AL-Hotham"/>
          <w:b/>
          <w:bCs/>
          <w:spacing w:val="-4"/>
          <w:sz w:val="18"/>
          <w:szCs w:val="18"/>
          <w:rtl/>
        </w:rPr>
        <w:t>وقال قبيصة بن ذؤيب، والضحاك، وبشير بن نصر قاضي عمر بن عبد العزيز: الوارث هو الصبي نفسه، وتأويله قوله تعالى: "وعلى الوارث المولود مثل ما على المولود له" أي: عليه في ماله إذا ورث أباه إرضاع نفسه، بمعنى: إذا كان له مال وجب أجر الرضاعة في ماله، ويرى سفيان، وجماعة أن المراد من الوارث هنا: هو الباقي من والدي المولود بعد وفاة الآخر منهما. فإن مات الأب، فعلى الأم كفالة الطفل إذا لم يكن له مال، فإن مات الأب، فعلى الأم كفالة الطفل، إن لم يكن له مال، ويشاركها العاصب في إرضاع المولود على قدر حظه من الميراث.</w:t>
      </w:r>
    </w:p>
    <w:p w:rsidR="00E52CF5" w:rsidRPr="00E52CF5" w:rsidRDefault="00E52CF5" w:rsidP="00E52CF5">
      <w:pPr>
        <w:jc w:val="lowKashida"/>
        <w:rPr>
          <w:rFonts w:asciiTheme="majorBidi" w:hAnsiTheme="majorBidi" w:cstheme="majorBidi" w:hint="cs"/>
          <w:b/>
          <w:bCs/>
          <w:sz w:val="18"/>
          <w:szCs w:val="18"/>
          <w:rtl/>
        </w:rPr>
      </w:pPr>
    </w:p>
    <w:p w:rsidR="00E52CF5" w:rsidRPr="00E52CF5" w:rsidRDefault="00E52CF5" w:rsidP="00E52CF5">
      <w:pPr>
        <w:jc w:val="lowKashida"/>
        <w:rPr>
          <w:rFonts w:asciiTheme="majorBidi" w:hAnsiTheme="majorBidi" w:cstheme="majorBidi" w:hint="cs"/>
          <w:b/>
          <w:bCs/>
          <w:sz w:val="18"/>
          <w:szCs w:val="18"/>
        </w:rPr>
      </w:pPr>
      <w:r w:rsidRPr="00E52CF5">
        <w:rPr>
          <w:rFonts w:asciiTheme="majorBidi" w:hAnsiTheme="majorBidi" w:cstheme="majorBidi" w:hint="cs"/>
          <w:b/>
          <w:bCs/>
          <w:sz w:val="18"/>
          <w:szCs w:val="18"/>
          <w:rtl/>
        </w:rPr>
        <w:t>المراجع والمصادر</w:t>
      </w:r>
    </w:p>
    <w:p w:rsidR="00E52CF5" w:rsidRPr="00E52CF5" w:rsidRDefault="00E52CF5" w:rsidP="00E52CF5">
      <w:pPr>
        <w:numPr>
          <w:ilvl w:val="0"/>
          <w:numId w:val="1"/>
        </w:numPr>
        <w:jc w:val="lowKashida"/>
        <w:rPr>
          <w:rFonts w:asciiTheme="majorBidi" w:hAnsiTheme="majorBidi" w:cstheme="majorBidi"/>
          <w:b/>
          <w:bCs/>
          <w:sz w:val="18"/>
          <w:szCs w:val="18"/>
        </w:rPr>
      </w:pPr>
      <w:r w:rsidRPr="00E52CF5">
        <w:rPr>
          <w:rFonts w:asciiTheme="majorBidi" w:hAnsiTheme="majorBidi" w:cstheme="majorBidi"/>
          <w:b/>
          <w:bCs/>
          <w:sz w:val="18"/>
          <w:szCs w:val="18"/>
          <w:rtl/>
        </w:rPr>
        <w:t xml:space="preserve">(المحتسب في تبيين وجوه شواذ القراءات والإيضاح عنها) </w:t>
      </w:r>
    </w:p>
    <w:p w:rsidR="00E52CF5" w:rsidRPr="00E52CF5" w:rsidRDefault="00E52CF5" w:rsidP="00E52CF5">
      <w:pPr>
        <w:ind w:left="463"/>
        <w:jc w:val="lowKashida"/>
        <w:rPr>
          <w:rFonts w:asciiTheme="majorBidi" w:hAnsiTheme="majorBidi" w:cstheme="majorBidi"/>
          <w:b/>
          <w:bCs/>
          <w:sz w:val="18"/>
          <w:szCs w:val="18"/>
        </w:rPr>
      </w:pPr>
      <w:r w:rsidRPr="00E52CF5">
        <w:rPr>
          <w:rFonts w:asciiTheme="majorBidi" w:hAnsiTheme="majorBidi" w:cstheme="majorBidi"/>
          <w:b/>
          <w:bCs/>
          <w:sz w:val="18"/>
          <w:szCs w:val="18"/>
          <w:rtl/>
        </w:rPr>
        <w:t>أبو الفتح عثمان بن جني،  بتحقيق علي النجدي ناصف وزميليه، القاهرة، طبعة المجلس الأعلى للشئون الإسلامية، 1994م</w:t>
      </w:r>
    </w:p>
    <w:p w:rsidR="00E52CF5" w:rsidRPr="00E52CF5" w:rsidRDefault="00E52CF5" w:rsidP="00E52CF5">
      <w:pPr>
        <w:numPr>
          <w:ilvl w:val="0"/>
          <w:numId w:val="1"/>
        </w:numPr>
        <w:jc w:val="lowKashida"/>
        <w:rPr>
          <w:rFonts w:asciiTheme="majorBidi" w:hAnsiTheme="majorBidi" w:cstheme="majorBidi"/>
          <w:b/>
          <w:bCs/>
          <w:sz w:val="18"/>
          <w:szCs w:val="18"/>
        </w:rPr>
      </w:pPr>
      <w:r w:rsidRPr="00E52CF5">
        <w:rPr>
          <w:rFonts w:asciiTheme="majorBidi" w:hAnsiTheme="majorBidi" w:cstheme="majorBidi"/>
          <w:b/>
          <w:bCs/>
          <w:sz w:val="18"/>
          <w:szCs w:val="18"/>
          <w:rtl/>
        </w:rPr>
        <w:t xml:space="preserve">(مرشد الأعزة في بيان موقف العلماء من القراءات الشاذة) </w:t>
      </w:r>
    </w:p>
    <w:p w:rsidR="00E52CF5" w:rsidRPr="00E52CF5" w:rsidRDefault="00E52CF5" w:rsidP="00E52CF5">
      <w:pPr>
        <w:ind w:left="284" w:firstLine="283"/>
        <w:jc w:val="lowKashida"/>
        <w:rPr>
          <w:rFonts w:asciiTheme="majorBidi" w:hAnsiTheme="majorBidi" w:cstheme="majorBidi"/>
          <w:b/>
          <w:bCs/>
          <w:sz w:val="18"/>
          <w:szCs w:val="18"/>
        </w:rPr>
      </w:pPr>
      <w:r w:rsidRPr="00E52CF5">
        <w:rPr>
          <w:rFonts w:asciiTheme="majorBidi" w:hAnsiTheme="majorBidi" w:cstheme="majorBidi"/>
          <w:b/>
          <w:bCs/>
          <w:sz w:val="18"/>
          <w:szCs w:val="18"/>
          <w:rtl/>
        </w:rPr>
        <w:t>عبد الكريم إبراهيم صالح،  دار المحدثين, 2006م</w:t>
      </w:r>
    </w:p>
    <w:p w:rsidR="00E52CF5" w:rsidRPr="00E52CF5" w:rsidRDefault="00E52CF5" w:rsidP="00E52CF5">
      <w:pPr>
        <w:numPr>
          <w:ilvl w:val="0"/>
          <w:numId w:val="1"/>
        </w:numPr>
        <w:jc w:val="lowKashida"/>
        <w:rPr>
          <w:rFonts w:asciiTheme="majorBidi" w:hAnsiTheme="majorBidi" w:cstheme="majorBidi"/>
          <w:b/>
          <w:bCs/>
          <w:sz w:val="18"/>
          <w:szCs w:val="18"/>
        </w:rPr>
      </w:pPr>
      <w:r w:rsidRPr="00E52CF5">
        <w:rPr>
          <w:rFonts w:asciiTheme="majorBidi" w:hAnsiTheme="majorBidi" w:cstheme="majorBidi"/>
          <w:b/>
          <w:bCs/>
          <w:sz w:val="18"/>
          <w:szCs w:val="18"/>
        </w:rPr>
        <w:t>)</w:t>
      </w:r>
      <w:r w:rsidRPr="00E52CF5">
        <w:rPr>
          <w:rFonts w:asciiTheme="majorBidi" w:hAnsiTheme="majorBidi" w:cstheme="majorBidi"/>
          <w:b/>
          <w:bCs/>
          <w:sz w:val="18"/>
          <w:szCs w:val="18"/>
          <w:rtl/>
        </w:rPr>
        <w:t xml:space="preserve">إعراب القراءات الشواذ) </w:t>
      </w:r>
    </w:p>
    <w:p w:rsidR="00E52CF5" w:rsidRPr="00E52CF5" w:rsidRDefault="00E52CF5" w:rsidP="00E52CF5">
      <w:pPr>
        <w:ind w:left="567"/>
        <w:jc w:val="lowKashida"/>
        <w:rPr>
          <w:rFonts w:asciiTheme="majorBidi" w:hAnsiTheme="majorBidi" w:cstheme="majorBidi"/>
          <w:b/>
          <w:bCs/>
          <w:sz w:val="18"/>
          <w:szCs w:val="18"/>
        </w:rPr>
      </w:pPr>
      <w:r w:rsidRPr="00E52CF5">
        <w:rPr>
          <w:rFonts w:asciiTheme="majorBidi" w:hAnsiTheme="majorBidi" w:cstheme="majorBidi"/>
          <w:b/>
          <w:bCs/>
          <w:sz w:val="18"/>
          <w:szCs w:val="18"/>
          <w:rtl/>
        </w:rPr>
        <w:t>أبو البقاء العكبري،  بتحقيق محمد السيد أحمد عزوز،  عالم الكتب, 1996م</w:t>
      </w:r>
    </w:p>
    <w:p w:rsidR="00E52CF5" w:rsidRPr="00E52CF5" w:rsidRDefault="00E52CF5" w:rsidP="00E52CF5">
      <w:pPr>
        <w:numPr>
          <w:ilvl w:val="0"/>
          <w:numId w:val="1"/>
        </w:numPr>
        <w:jc w:val="lowKashida"/>
        <w:rPr>
          <w:rFonts w:asciiTheme="majorBidi" w:hAnsiTheme="majorBidi" w:cstheme="majorBidi"/>
          <w:b/>
          <w:bCs/>
          <w:sz w:val="18"/>
          <w:szCs w:val="18"/>
        </w:rPr>
      </w:pPr>
      <w:r w:rsidRPr="00E52CF5">
        <w:rPr>
          <w:rFonts w:asciiTheme="majorBidi" w:hAnsiTheme="majorBidi" w:cstheme="majorBidi"/>
          <w:b/>
          <w:bCs/>
          <w:sz w:val="18"/>
          <w:szCs w:val="18"/>
          <w:rtl/>
        </w:rPr>
        <w:t xml:space="preserve">(الاختلاف بين القراءات) </w:t>
      </w:r>
    </w:p>
    <w:p w:rsidR="00E52CF5" w:rsidRPr="00E52CF5" w:rsidRDefault="00E52CF5" w:rsidP="00E52CF5">
      <w:pPr>
        <w:ind w:left="284" w:firstLine="283"/>
        <w:jc w:val="lowKashida"/>
        <w:rPr>
          <w:rFonts w:asciiTheme="majorBidi" w:hAnsiTheme="majorBidi" w:cstheme="majorBidi"/>
          <w:b/>
          <w:bCs/>
          <w:sz w:val="18"/>
          <w:szCs w:val="18"/>
        </w:rPr>
      </w:pPr>
      <w:r w:rsidRPr="00E52CF5">
        <w:rPr>
          <w:rFonts w:asciiTheme="majorBidi" w:hAnsiTheme="majorBidi" w:cstheme="majorBidi"/>
          <w:b/>
          <w:bCs/>
          <w:sz w:val="18"/>
          <w:szCs w:val="18"/>
          <w:rtl/>
        </w:rPr>
        <w:t>أحمد البيلي،  بيروت، دار الجبل، 1988م</w:t>
      </w:r>
    </w:p>
    <w:p w:rsidR="00E52CF5" w:rsidRPr="00E52CF5" w:rsidRDefault="00E52CF5" w:rsidP="00E52CF5">
      <w:pPr>
        <w:numPr>
          <w:ilvl w:val="0"/>
          <w:numId w:val="1"/>
        </w:numPr>
        <w:jc w:val="lowKashida"/>
        <w:rPr>
          <w:rFonts w:asciiTheme="majorBidi" w:hAnsiTheme="majorBidi" w:cstheme="majorBidi"/>
          <w:b/>
          <w:bCs/>
          <w:sz w:val="18"/>
          <w:szCs w:val="18"/>
        </w:rPr>
      </w:pPr>
      <w:r w:rsidRPr="00E52CF5">
        <w:rPr>
          <w:rFonts w:asciiTheme="majorBidi" w:hAnsiTheme="majorBidi" w:cstheme="majorBidi"/>
          <w:b/>
          <w:bCs/>
          <w:sz w:val="18"/>
          <w:szCs w:val="18"/>
          <w:rtl/>
        </w:rPr>
        <w:t xml:space="preserve">(القراءات الشاذة وتوجيهها النحوي) </w:t>
      </w:r>
    </w:p>
    <w:p w:rsidR="00E52CF5" w:rsidRPr="00E52CF5" w:rsidRDefault="00E52CF5" w:rsidP="00E52CF5">
      <w:pPr>
        <w:ind w:left="284" w:firstLine="283"/>
        <w:jc w:val="lowKashida"/>
        <w:rPr>
          <w:rFonts w:asciiTheme="majorBidi" w:hAnsiTheme="majorBidi" w:cstheme="majorBidi"/>
          <w:b/>
          <w:bCs/>
          <w:sz w:val="18"/>
          <w:szCs w:val="18"/>
        </w:rPr>
      </w:pPr>
      <w:r w:rsidRPr="00E52CF5">
        <w:rPr>
          <w:rFonts w:asciiTheme="majorBidi" w:hAnsiTheme="majorBidi" w:cstheme="majorBidi"/>
          <w:b/>
          <w:bCs/>
          <w:sz w:val="18"/>
          <w:szCs w:val="18"/>
          <w:rtl/>
        </w:rPr>
        <w:t>محمود أحمد الصغير، بيروت، دار الفكر المعاصر, 1999م</w:t>
      </w:r>
    </w:p>
    <w:p w:rsidR="00E52CF5" w:rsidRPr="00E52CF5" w:rsidRDefault="00E52CF5" w:rsidP="00E52CF5">
      <w:pPr>
        <w:numPr>
          <w:ilvl w:val="0"/>
          <w:numId w:val="1"/>
        </w:numPr>
        <w:jc w:val="lowKashida"/>
        <w:rPr>
          <w:rFonts w:asciiTheme="majorBidi" w:hAnsiTheme="majorBidi" w:cstheme="majorBidi"/>
          <w:b/>
          <w:bCs/>
          <w:sz w:val="18"/>
          <w:szCs w:val="18"/>
        </w:rPr>
      </w:pPr>
      <w:r w:rsidRPr="00E52CF5">
        <w:rPr>
          <w:rFonts w:asciiTheme="majorBidi" w:hAnsiTheme="majorBidi" w:cstheme="majorBidi"/>
          <w:b/>
          <w:bCs/>
          <w:sz w:val="18"/>
          <w:szCs w:val="18"/>
          <w:rtl/>
        </w:rPr>
        <w:t xml:space="preserve">(كتاب المصاحف) </w:t>
      </w:r>
    </w:p>
    <w:p w:rsidR="00E52CF5" w:rsidRPr="00E52CF5" w:rsidRDefault="00E52CF5" w:rsidP="00E52CF5">
      <w:pPr>
        <w:ind w:left="567"/>
        <w:jc w:val="lowKashida"/>
        <w:rPr>
          <w:rFonts w:asciiTheme="majorBidi" w:hAnsiTheme="majorBidi" w:cstheme="majorBidi"/>
          <w:b/>
          <w:bCs/>
          <w:sz w:val="18"/>
          <w:szCs w:val="18"/>
        </w:rPr>
      </w:pPr>
      <w:r w:rsidRPr="00E52CF5">
        <w:rPr>
          <w:rFonts w:asciiTheme="majorBidi" w:hAnsiTheme="majorBidi" w:cstheme="majorBidi"/>
          <w:b/>
          <w:bCs/>
          <w:sz w:val="18"/>
          <w:szCs w:val="18"/>
          <w:rtl/>
        </w:rPr>
        <w:t>أبو بكر عبد الله بن أبي داود سليمان بن الأشعث السجستاني، بيروت، دار الكتب العلمية, 1985م</w:t>
      </w:r>
    </w:p>
    <w:p w:rsidR="00E52CF5" w:rsidRPr="00E52CF5" w:rsidRDefault="00E52CF5" w:rsidP="00E52CF5">
      <w:pPr>
        <w:numPr>
          <w:ilvl w:val="0"/>
          <w:numId w:val="1"/>
        </w:numPr>
        <w:jc w:val="lowKashida"/>
        <w:rPr>
          <w:rFonts w:asciiTheme="majorBidi" w:hAnsiTheme="majorBidi" w:cstheme="majorBidi"/>
          <w:b/>
          <w:bCs/>
          <w:sz w:val="18"/>
          <w:szCs w:val="18"/>
        </w:rPr>
      </w:pPr>
      <w:r w:rsidRPr="00E52CF5">
        <w:rPr>
          <w:rFonts w:asciiTheme="majorBidi" w:hAnsiTheme="majorBidi" w:cstheme="majorBidi"/>
          <w:b/>
          <w:bCs/>
          <w:sz w:val="18"/>
          <w:szCs w:val="18"/>
          <w:rtl/>
        </w:rPr>
        <w:t xml:space="preserve">(مختصر في شواذ القران من كتاب البديع أو القراءات الشاذة) </w:t>
      </w:r>
    </w:p>
    <w:p w:rsidR="00E52CF5" w:rsidRPr="00E52CF5" w:rsidRDefault="00E52CF5" w:rsidP="00E52CF5">
      <w:pPr>
        <w:ind w:left="284" w:firstLine="283"/>
        <w:jc w:val="lowKashida"/>
        <w:rPr>
          <w:rFonts w:asciiTheme="majorBidi" w:hAnsiTheme="majorBidi" w:cstheme="majorBidi"/>
          <w:b/>
          <w:bCs/>
          <w:sz w:val="18"/>
          <w:szCs w:val="18"/>
        </w:rPr>
      </w:pPr>
      <w:r w:rsidRPr="00E52CF5">
        <w:rPr>
          <w:rFonts w:asciiTheme="majorBidi" w:hAnsiTheme="majorBidi" w:cstheme="majorBidi"/>
          <w:b/>
          <w:bCs/>
          <w:sz w:val="18"/>
          <w:szCs w:val="18"/>
          <w:rtl/>
        </w:rPr>
        <w:t>الحسين بن احمد ابن خالويه، دار الهجرة،  1934م</w:t>
      </w:r>
    </w:p>
    <w:p w:rsidR="00E52CF5" w:rsidRPr="00E52CF5" w:rsidRDefault="00E52CF5" w:rsidP="00E52CF5">
      <w:pPr>
        <w:numPr>
          <w:ilvl w:val="0"/>
          <w:numId w:val="1"/>
        </w:numPr>
        <w:jc w:val="lowKashida"/>
        <w:rPr>
          <w:rFonts w:asciiTheme="majorBidi" w:hAnsiTheme="majorBidi" w:cstheme="majorBidi"/>
          <w:b/>
          <w:bCs/>
          <w:sz w:val="18"/>
          <w:szCs w:val="18"/>
        </w:rPr>
      </w:pPr>
      <w:r w:rsidRPr="00E52CF5">
        <w:rPr>
          <w:rFonts w:asciiTheme="majorBidi" w:hAnsiTheme="majorBidi" w:cstheme="majorBidi"/>
          <w:b/>
          <w:bCs/>
          <w:sz w:val="18"/>
          <w:szCs w:val="18"/>
          <w:rtl/>
        </w:rPr>
        <w:t xml:space="preserve">(القراءات القرآنية في بلاد الشام) </w:t>
      </w:r>
    </w:p>
    <w:p w:rsidR="00E52CF5" w:rsidRPr="00E52CF5" w:rsidRDefault="00E52CF5" w:rsidP="00E52CF5">
      <w:pPr>
        <w:ind w:left="284" w:firstLine="283"/>
        <w:jc w:val="lowKashida"/>
        <w:rPr>
          <w:rFonts w:asciiTheme="majorBidi" w:hAnsiTheme="majorBidi" w:cstheme="majorBidi"/>
          <w:b/>
          <w:bCs/>
          <w:sz w:val="18"/>
          <w:szCs w:val="18"/>
        </w:rPr>
      </w:pPr>
      <w:r w:rsidRPr="00E52CF5">
        <w:rPr>
          <w:rFonts w:asciiTheme="majorBidi" w:hAnsiTheme="majorBidi" w:cstheme="majorBidi"/>
          <w:b/>
          <w:bCs/>
          <w:sz w:val="18"/>
          <w:szCs w:val="18"/>
          <w:rtl/>
        </w:rPr>
        <w:t>حسين عطوان، بيروت، دار الجيل, 1982م</w:t>
      </w:r>
    </w:p>
    <w:p w:rsidR="00E52CF5" w:rsidRPr="00E52CF5" w:rsidRDefault="00E52CF5" w:rsidP="00E52CF5">
      <w:pPr>
        <w:numPr>
          <w:ilvl w:val="0"/>
          <w:numId w:val="1"/>
        </w:numPr>
        <w:jc w:val="lowKashida"/>
        <w:rPr>
          <w:rFonts w:asciiTheme="majorBidi" w:hAnsiTheme="majorBidi" w:cstheme="majorBidi"/>
          <w:b/>
          <w:bCs/>
          <w:sz w:val="18"/>
          <w:szCs w:val="18"/>
        </w:rPr>
      </w:pPr>
      <w:r w:rsidRPr="00E52CF5">
        <w:rPr>
          <w:rFonts w:asciiTheme="majorBidi" w:hAnsiTheme="majorBidi" w:cstheme="majorBidi"/>
          <w:b/>
          <w:bCs/>
          <w:sz w:val="18"/>
          <w:szCs w:val="18"/>
          <w:rtl/>
        </w:rPr>
        <w:t xml:space="preserve">(القراءات الشاذة وتوجيهها من لغة العرب) </w:t>
      </w:r>
    </w:p>
    <w:p w:rsidR="00E52CF5" w:rsidRPr="00E52CF5" w:rsidRDefault="00E52CF5" w:rsidP="00E52CF5">
      <w:pPr>
        <w:ind w:left="284" w:firstLine="283"/>
        <w:jc w:val="lowKashida"/>
        <w:rPr>
          <w:rFonts w:asciiTheme="majorBidi" w:hAnsiTheme="majorBidi" w:cstheme="majorBidi"/>
          <w:b/>
          <w:bCs/>
          <w:sz w:val="18"/>
          <w:szCs w:val="18"/>
        </w:rPr>
      </w:pPr>
      <w:r w:rsidRPr="00E52CF5">
        <w:rPr>
          <w:rFonts w:asciiTheme="majorBidi" w:hAnsiTheme="majorBidi" w:cstheme="majorBidi"/>
          <w:b/>
          <w:bCs/>
          <w:sz w:val="18"/>
          <w:szCs w:val="18"/>
          <w:rtl/>
        </w:rPr>
        <w:t>عبد الفتاح القاضي، الهيئة العامة لشئون المطابع الأميرية، 1975م</w:t>
      </w:r>
    </w:p>
    <w:p w:rsidR="00E52CF5" w:rsidRPr="00E52CF5" w:rsidRDefault="00E52CF5" w:rsidP="00E52CF5">
      <w:pPr>
        <w:numPr>
          <w:ilvl w:val="0"/>
          <w:numId w:val="1"/>
        </w:numPr>
        <w:jc w:val="lowKashida"/>
        <w:rPr>
          <w:rFonts w:asciiTheme="majorBidi" w:hAnsiTheme="majorBidi" w:cstheme="majorBidi"/>
          <w:b/>
          <w:bCs/>
          <w:sz w:val="18"/>
          <w:szCs w:val="18"/>
        </w:rPr>
      </w:pPr>
      <w:r w:rsidRPr="00E52CF5">
        <w:rPr>
          <w:rFonts w:asciiTheme="majorBidi" w:hAnsiTheme="majorBidi" w:cstheme="majorBidi"/>
          <w:b/>
          <w:bCs/>
          <w:sz w:val="18"/>
          <w:szCs w:val="18"/>
          <w:rtl/>
        </w:rPr>
        <w:t xml:space="preserve">(اليزيدي القارئ النحوي دراسة نحوية قرآنية) </w:t>
      </w:r>
    </w:p>
    <w:p w:rsidR="00E52CF5" w:rsidRPr="00E52CF5" w:rsidRDefault="00E52CF5" w:rsidP="00E52CF5">
      <w:pPr>
        <w:ind w:left="284" w:firstLine="283"/>
        <w:jc w:val="lowKashida"/>
        <w:rPr>
          <w:rFonts w:asciiTheme="majorBidi" w:hAnsiTheme="majorBidi" w:cstheme="majorBidi"/>
          <w:b/>
          <w:bCs/>
          <w:sz w:val="18"/>
          <w:szCs w:val="18"/>
        </w:rPr>
      </w:pPr>
      <w:r w:rsidRPr="00E52CF5">
        <w:rPr>
          <w:rFonts w:asciiTheme="majorBidi" w:hAnsiTheme="majorBidi" w:cstheme="majorBidi"/>
          <w:b/>
          <w:bCs/>
          <w:sz w:val="18"/>
          <w:szCs w:val="18"/>
          <w:rtl/>
        </w:rPr>
        <w:t>محمد أحمد علي سحلول ،  دار الحسين الإسلامية, 1989م.</w:t>
      </w:r>
    </w:p>
    <w:p w:rsidR="00E52CF5" w:rsidRPr="00E52CF5" w:rsidRDefault="00E52CF5" w:rsidP="00E52CF5">
      <w:pPr>
        <w:numPr>
          <w:ilvl w:val="0"/>
          <w:numId w:val="1"/>
        </w:numPr>
        <w:jc w:val="lowKashida"/>
        <w:rPr>
          <w:rFonts w:asciiTheme="majorBidi" w:hAnsiTheme="majorBidi" w:cstheme="majorBidi"/>
          <w:b/>
          <w:bCs/>
          <w:sz w:val="18"/>
          <w:szCs w:val="18"/>
        </w:rPr>
      </w:pPr>
      <w:r w:rsidRPr="00E52CF5">
        <w:rPr>
          <w:rFonts w:asciiTheme="majorBidi" w:hAnsiTheme="majorBidi" w:cstheme="majorBidi"/>
          <w:b/>
          <w:bCs/>
          <w:sz w:val="18"/>
          <w:szCs w:val="18"/>
          <w:rtl/>
        </w:rPr>
        <w:t xml:space="preserve">(شواهد القراءات بين ابن هشام وابن عقيل، دراسة نحوية تحليلية) </w:t>
      </w:r>
    </w:p>
    <w:p w:rsidR="00E52CF5" w:rsidRPr="00E52CF5" w:rsidRDefault="00E52CF5" w:rsidP="00E52CF5">
      <w:pPr>
        <w:ind w:left="284" w:firstLine="436"/>
        <w:jc w:val="lowKashida"/>
        <w:rPr>
          <w:rFonts w:asciiTheme="majorBidi" w:hAnsiTheme="majorBidi" w:cstheme="majorBidi"/>
          <w:b/>
          <w:bCs/>
          <w:sz w:val="18"/>
          <w:szCs w:val="18"/>
        </w:rPr>
      </w:pPr>
      <w:r w:rsidRPr="00E52CF5">
        <w:rPr>
          <w:rFonts w:asciiTheme="majorBidi" w:hAnsiTheme="majorBidi" w:cstheme="majorBidi"/>
          <w:b/>
          <w:bCs/>
          <w:sz w:val="18"/>
          <w:szCs w:val="18"/>
          <w:rtl/>
        </w:rPr>
        <w:t>محمد أحمد علي سحلول،  دار الطباعة المحمدية, 1993م</w:t>
      </w:r>
    </w:p>
    <w:p w:rsidR="00E52CF5" w:rsidRPr="00E52CF5" w:rsidRDefault="00E52CF5" w:rsidP="00E52CF5">
      <w:pPr>
        <w:numPr>
          <w:ilvl w:val="0"/>
          <w:numId w:val="1"/>
        </w:numPr>
        <w:jc w:val="lowKashida"/>
        <w:rPr>
          <w:rFonts w:asciiTheme="majorBidi" w:hAnsiTheme="majorBidi" w:cstheme="majorBidi"/>
          <w:b/>
          <w:bCs/>
          <w:sz w:val="18"/>
          <w:szCs w:val="18"/>
        </w:rPr>
      </w:pPr>
      <w:r w:rsidRPr="00E52CF5">
        <w:rPr>
          <w:rFonts w:asciiTheme="majorBidi" w:hAnsiTheme="majorBidi" w:cstheme="majorBidi"/>
          <w:b/>
          <w:bCs/>
          <w:sz w:val="18"/>
          <w:szCs w:val="18"/>
          <w:rtl/>
        </w:rPr>
        <w:t xml:space="preserve">(قراءة أبي السمال العدوي) </w:t>
      </w:r>
    </w:p>
    <w:p w:rsidR="00E52CF5" w:rsidRPr="00E52CF5" w:rsidRDefault="00E52CF5" w:rsidP="00E52CF5">
      <w:pPr>
        <w:ind w:left="284" w:firstLine="436"/>
        <w:jc w:val="lowKashida"/>
        <w:rPr>
          <w:rFonts w:asciiTheme="majorBidi" w:hAnsiTheme="majorBidi" w:cstheme="majorBidi"/>
          <w:b/>
          <w:bCs/>
          <w:sz w:val="18"/>
          <w:szCs w:val="18"/>
        </w:rPr>
      </w:pPr>
      <w:r w:rsidRPr="00E52CF5">
        <w:rPr>
          <w:rFonts w:asciiTheme="majorBidi" w:hAnsiTheme="majorBidi" w:cstheme="majorBidi"/>
          <w:b/>
          <w:bCs/>
          <w:sz w:val="18"/>
          <w:szCs w:val="18"/>
          <w:rtl/>
        </w:rPr>
        <w:t>حمدي عبد الفتاح مصطفى خليل، الجريس، القاهرة, 2000م</w:t>
      </w:r>
    </w:p>
    <w:p w:rsidR="00E52CF5" w:rsidRPr="00E52CF5" w:rsidRDefault="00E52CF5" w:rsidP="00E52CF5">
      <w:pPr>
        <w:numPr>
          <w:ilvl w:val="0"/>
          <w:numId w:val="1"/>
        </w:numPr>
        <w:jc w:val="lowKashida"/>
        <w:rPr>
          <w:rFonts w:asciiTheme="majorBidi" w:hAnsiTheme="majorBidi" w:cstheme="majorBidi"/>
          <w:b/>
          <w:bCs/>
          <w:sz w:val="18"/>
          <w:szCs w:val="18"/>
        </w:rPr>
      </w:pPr>
      <w:r w:rsidRPr="00E52CF5">
        <w:rPr>
          <w:rFonts w:asciiTheme="majorBidi" w:hAnsiTheme="majorBidi" w:cstheme="majorBidi"/>
          <w:b/>
          <w:bCs/>
          <w:sz w:val="18"/>
          <w:szCs w:val="18"/>
          <w:rtl/>
        </w:rPr>
        <w:t xml:space="preserve">(قراءة عبد الله بن مسعود مكانتها ومصادرها إحصاؤها) </w:t>
      </w:r>
    </w:p>
    <w:p w:rsidR="00E52CF5" w:rsidRPr="00E52CF5" w:rsidRDefault="00E52CF5" w:rsidP="00E52CF5">
      <w:pPr>
        <w:pStyle w:val="NormalWeb"/>
        <w:bidi/>
        <w:spacing w:before="0" w:beforeAutospacing="0" w:after="0" w:afterAutospacing="0"/>
        <w:ind w:left="284" w:firstLine="436"/>
        <w:jc w:val="both"/>
        <w:rPr>
          <w:rFonts w:asciiTheme="majorBidi" w:hAnsiTheme="majorBidi" w:cstheme="majorBidi"/>
          <w:b/>
          <w:bCs/>
          <w:sz w:val="18"/>
          <w:szCs w:val="18"/>
          <w:rtl/>
          <w:lang w:bidi="ar-EG"/>
        </w:rPr>
      </w:pPr>
      <w:r w:rsidRPr="00E52CF5">
        <w:rPr>
          <w:rFonts w:asciiTheme="majorBidi" w:hAnsiTheme="majorBidi" w:cstheme="majorBidi"/>
          <w:b/>
          <w:bCs/>
          <w:sz w:val="18"/>
          <w:szCs w:val="18"/>
          <w:rtl/>
          <w:lang w:bidi="ar-EG"/>
        </w:rPr>
        <w:t>محمد أحمد خاطر، دار الاعتصام, 1990م</w:t>
      </w:r>
    </w:p>
    <w:p w:rsidR="00E52CF5" w:rsidRDefault="00E52CF5" w:rsidP="00E52CF5">
      <w:pPr>
        <w:jc w:val="center"/>
        <w:rPr>
          <w:rFonts w:asciiTheme="majorBidi" w:eastAsia="Calibri" w:hAnsiTheme="majorBidi" w:cstheme="majorBidi"/>
          <w:b/>
          <w:bCs/>
          <w:sz w:val="48"/>
          <w:szCs w:val="48"/>
          <w:rtl/>
        </w:rPr>
        <w:sectPr w:rsidR="00E52CF5" w:rsidSect="00E52CF5">
          <w:type w:val="continuous"/>
          <w:pgSz w:w="11906" w:h="16838"/>
          <w:pgMar w:top="1440" w:right="707" w:bottom="709" w:left="1800" w:header="708" w:footer="708" w:gutter="0"/>
          <w:cols w:num="2" w:space="708"/>
          <w:bidi/>
          <w:rtlGutter/>
          <w:docGrid w:linePitch="360"/>
        </w:sectPr>
      </w:pPr>
    </w:p>
    <w:p w:rsidR="004219C3" w:rsidRPr="00E52CF5" w:rsidRDefault="004219C3" w:rsidP="00E52CF5">
      <w:pPr>
        <w:jc w:val="center"/>
        <w:rPr>
          <w:rFonts w:asciiTheme="majorBidi" w:eastAsia="Calibri" w:hAnsiTheme="majorBidi" w:cstheme="majorBidi"/>
          <w:b/>
          <w:bCs/>
          <w:sz w:val="48"/>
          <w:szCs w:val="48"/>
        </w:rPr>
      </w:pPr>
    </w:p>
    <w:sectPr w:rsidR="004219C3" w:rsidRPr="00E52CF5" w:rsidSect="00E52CF5">
      <w:type w:val="continuous"/>
      <w:pgSz w:w="11906" w:h="16838"/>
      <w:pgMar w:top="1440" w:right="707" w:bottom="709"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AL-Hotham">
    <w:panose1 w:val="00000000000000000000"/>
    <w:charset w:val="B2"/>
    <w:family w:val="auto"/>
    <w:pitch w:val="variable"/>
    <w:sig w:usb0="00002001" w:usb1="00000000" w:usb2="00000000" w:usb3="00000000" w:csb0="00000040" w:csb1="00000000"/>
  </w:font>
  <w:font w:name="DecoType Thuluth">
    <w:altName w:val="Times New Roman"/>
    <w:charset w:val="B2"/>
    <w:family w:val="auto"/>
    <w:pitch w:val="variable"/>
    <w:sig w:usb0="00002000" w:usb1="80000000" w:usb2="00000008" w:usb3="00000000" w:csb0="00000040" w:csb1="00000000"/>
  </w:font>
  <w:font w:name="QCF_P037">
    <w:panose1 w:val="02000400000000000000"/>
    <w:charset w:val="00"/>
    <w:family w:val="auto"/>
    <w:pitch w:val="variable"/>
    <w:sig w:usb0="80002003" w:usb1="90000000" w:usb2="00000008" w:usb3="00000000" w:csb0="80000041" w:csb1="00000000"/>
  </w:font>
  <w:font w:name="Traditional Arabic">
    <w:panose1 w:val="02010000000000000000"/>
    <w:charset w:val="B2"/>
    <w:family w:val="auto"/>
    <w:pitch w:val="variable"/>
    <w:sig w:usb0="00002001" w:usb1="00000000" w:usb2="00000000" w:usb3="00000000" w:csb0="00000040" w:csb1="00000000"/>
  </w:font>
  <w:font w:name="SC_ALYERMOOK">
    <w:panose1 w:val="00000000000000000000"/>
    <w:charset w:val="B2"/>
    <w:family w:val="auto"/>
    <w:pitch w:val="variable"/>
    <w:sig w:usb0="00002001" w:usb1="00000000" w:usb2="00000000" w:usb3="00000000" w:csb0="00000040" w:csb1="00000000"/>
  </w:font>
  <w:font w:name="QCF_P186">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A128C"/>
    <w:multiLevelType w:val="hybridMultilevel"/>
    <w:tmpl w:val="5F7ECD24"/>
    <w:lvl w:ilvl="0" w:tplc="DDAE06A2">
      <w:start w:val="1"/>
      <w:numFmt w:val="bullet"/>
      <w:lvlText w:val=""/>
      <w:lvlJc w:val="center"/>
      <w:pPr>
        <w:ind w:left="1543" w:hanging="360"/>
      </w:pPr>
      <w:rPr>
        <w:rFonts w:ascii="Symbol" w:hAnsi="Symbol" w:hint="default"/>
      </w:rPr>
    </w:lvl>
    <w:lvl w:ilvl="1" w:tplc="04090003" w:tentative="1">
      <w:start w:val="1"/>
      <w:numFmt w:val="bullet"/>
      <w:lvlText w:val="o"/>
      <w:lvlJc w:val="left"/>
      <w:pPr>
        <w:ind w:left="2263" w:hanging="360"/>
      </w:pPr>
      <w:rPr>
        <w:rFonts w:ascii="Courier New" w:hAnsi="Courier New" w:cs="Courier New" w:hint="default"/>
      </w:rPr>
    </w:lvl>
    <w:lvl w:ilvl="2" w:tplc="04090005" w:tentative="1">
      <w:start w:val="1"/>
      <w:numFmt w:val="bullet"/>
      <w:lvlText w:val=""/>
      <w:lvlJc w:val="left"/>
      <w:pPr>
        <w:ind w:left="2983" w:hanging="360"/>
      </w:pPr>
      <w:rPr>
        <w:rFonts w:ascii="Wingdings" w:hAnsi="Wingdings" w:hint="default"/>
      </w:rPr>
    </w:lvl>
    <w:lvl w:ilvl="3" w:tplc="04090001" w:tentative="1">
      <w:start w:val="1"/>
      <w:numFmt w:val="bullet"/>
      <w:lvlText w:val=""/>
      <w:lvlJc w:val="left"/>
      <w:pPr>
        <w:ind w:left="3703" w:hanging="360"/>
      </w:pPr>
      <w:rPr>
        <w:rFonts w:ascii="Symbol" w:hAnsi="Symbol" w:hint="default"/>
      </w:rPr>
    </w:lvl>
    <w:lvl w:ilvl="4" w:tplc="04090003" w:tentative="1">
      <w:start w:val="1"/>
      <w:numFmt w:val="bullet"/>
      <w:lvlText w:val="o"/>
      <w:lvlJc w:val="left"/>
      <w:pPr>
        <w:ind w:left="4423" w:hanging="360"/>
      </w:pPr>
      <w:rPr>
        <w:rFonts w:ascii="Courier New" w:hAnsi="Courier New" w:cs="Courier New" w:hint="default"/>
      </w:rPr>
    </w:lvl>
    <w:lvl w:ilvl="5" w:tplc="04090005" w:tentative="1">
      <w:start w:val="1"/>
      <w:numFmt w:val="bullet"/>
      <w:lvlText w:val=""/>
      <w:lvlJc w:val="left"/>
      <w:pPr>
        <w:ind w:left="5143" w:hanging="360"/>
      </w:pPr>
      <w:rPr>
        <w:rFonts w:ascii="Wingdings" w:hAnsi="Wingdings" w:hint="default"/>
      </w:rPr>
    </w:lvl>
    <w:lvl w:ilvl="6" w:tplc="04090001" w:tentative="1">
      <w:start w:val="1"/>
      <w:numFmt w:val="bullet"/>
      <w:lvlText w:val=""/>
      <w:lvlJc w:val="left"/>
      <w:pPr>
        <w:ind w:left="5863" w:hanging="360"/>
      </w:pPr>
      <w:rPr>
        <w:rFonts w:ascii="Symbol" w:hAnsi="Symbol" w:hint="default"/>
      </w:rPr>
    </w:lvl>
    <w:lvl w:ilvl="7" w:tplc="04090003" w:tentative="1">
      <w:start w:val="1"/>
      <w:numFmt w:val="bullet"/>
      <w:lvlText w:val="o"/>
      <w:lvlJc w:val="left"/>
      <w:pPr>
        <w:ind w:left="6583" w:hanging="360"/>
      </w:pPr>
      <w:rPr>
        <w:rFonts w:ascii="Courier New" w:hAnsi="Courier New" w:cs="Courier New" w:hint="default"/>
      </w:rPr>
    </w:lvl>
    <w:lvl w:ilvl="8" w:tplc="04090005" w:tentative="1">
      <w:start w:val="1"/>
      <w:numFmt w:val="bullet"/>
      <w:lvlText w:val=""/>
      <w:lvlJc w:val="left"/>
      <w:pPr>
        <w:ind w:left="7303" w:hanging="360"/>
      </w:pPr>
      <w:rPr>
        <w:rFonts w:ascii="Wingdings" w:hAnsi="Wingdings" w:hint="default"/>
      </w:rPr>
    </w:lvl>
  </w:abstractNum>
  <w:abstractNum w:abstractNumId="1">
    <w:nsid w:val="456E4553"/>
    <w:multiLevelType w:val="hybridMultilevel"/>
    <w:tmpl w:val="6E0A04EA"/>
    <w:lvl w:ilvl="0" w:tplc="1BB2DDB4">
      <w:start w:val="1"/>
      <w:numFmt w:val="bullet"/>
      <w:lvlText w:val=""/>
      <w:lvlJc w:val="center"/>
      <w:pPr>
        <w:ind w:left="1723" w:hanging="360"/>
      </w:pPr>
      <w:rPr>
        <w:rFonts w:ascii="Symbol" w:hAnsi="Symbol" w:cs="Symbol" w:hint="default"/>
      </w:rPr>
    </w:lvl>
    <w:lvl w:ilvl="1" w:tplc="04090003" w:tentative="1">
      <w:start w:val="1"/>
      <w:numFmt w:val="bullet"/>
      <w:lvlText w:val="o"/>
      <w:lvlJc w:val="left"/>
      <w:pPr>
        <w:ind w:left="2443" w:hanging="360"/>
      </w:pPr>
      <w:rPr>
        <w:rFonts w:ascii="Courier New" w:hAnsi="Courier New" w:cs="Courier New" w:hint="default"/>
      </w:rPr>
    </w:lvl>
    <w:lvl w:ilvl="2" w:tplc="04090005" w:tentative="1">
      <w:start w:val="1"/>
      <w:numFmt w:val="bullet"/>
      <w:lvlText w:val=""/>
      <w:lvlJc w:val="left"/>
      <w:pPr>
        <w:ind w:left="3163" w:hanging="360"/>
      </w:pPr>
      <w:rPr>
        <w:rFonts w:ascii="Wingdings" w:hAnsi="Wingdings" w:hint="default"/>
      </w:rPr>
    </w:lvl>
    <w:lvl w:ilvl="3" w:tplc="04090001" w:tentative="1">
      <w:start w:val="1"/>
      <w:numFmt w:val="bullet"/>
      <w:lvlText w:val=""/>
      <w:lvlJc w:val="left"/>
      <w:pPr>
        <w:ind w:left="3883" w:hanging="360"/>
      </w:pPr>
      <w:rPr>
        <w:rFonts w:ascii="Symbol" w:hAnsi="Symbol" w:hint="default"/>
      </w:rPr>
    </w:lvl>
    <w:lvl w:ilvl="4" w:tplc="04090003" w:tentative="1">
      <w:start w:val="1"/>
      <w:numFmt w:val="bullet"/>
      <w:lvlText w:val="o"/>
      <w:lvlJc w:val="left"/>
      <w:pPr>
        <w:ind w:left="4603" w:hanging="360"/>
      </w:pPr>
      <w:rPr>
        <w:rFonts w:ascii="Courier New" w:hAnsi="Courier New" w:cs="Courier New" w:hint="default"/>
      </w:rPr>
    </w:lvl>
    <w:lvl w:ilvl="5" w:tplc="04090005" w:tentative="1">
      <w:start w:val="1"/>
      <w:numFmt w:val="bullet"/>
      <w:lvlText w:val=""/>
      <w:lvlJc w:val="left"/>
      <w:pPr>
        <w:ind w:left="5323" w:hanging="360"/>
      </w:pPr>
      <w:rPr>
        <w:rFonts w:ascii="Wingdings" w:hAnsi="Wingdings" w:hint="default"/>
      </w:rPr>
    </w:lvl>
    <w:lvl w:ilvl="6" w:tplc="04090001" w:tentative="1">
      <w:start w:val="1"/>
      <w:numFmt w:val="bullet"/>
      <w:lvlText w:val=""/>
      <w:lvlJc w:val="left"/>
      <w:pPr>
        <w:ind w:left="6043" w:hanging="360"/>
      </w:pPr>
      <w:rPr>
        <w:rFonts w:ascii="Symbol" w:hAnsi="Symbol" w:hint="default"/>
      </w:rPr>
    </w:lvl>
    <w:lvl w:ilvl="7" w:tplc="04090003" w:tentative="1">
      <w:start w:val="1"/>
      <w:numFmt w:val="bullet"/>
      <w:lvlText w:val="o"/>
      <w:lvlJc w:val="left"/>
      <w:pPr>
        <w:ind w:left="6763" w:hanging="360"/>
      </w:pPr>
      <w:rPr>
        <w:rFonts w:ascii="Courier New" w:hAnsi="Courier New" w:cs="Courier New" w:hint="default"/>
      </w:rPr>
    </w:lvl>
    <w:lvl w:ilvl="8" w:tplc="04090005" w:tentative="1">
      <w:start w:val="1"/>
      <w:numFmt w:val="bullet"/>
      <w:lvlText w:val=""/>
      <w:lvlJc w:val="left"/>
      <w:pPr>
        <w:ind w:left="7483" w:hanging="360"/>
      </w:pPr>
      <w:rPr>
        <w:rFonts w:ascii="Wingdings" w:hAnsi="Wingdings" w:hint="default"/>
      </w:rPr>
    </w:lvl>
  </w:abstractNum>
  <w:abstractNum w:abstractNumId="2">
    <w:nsid w:val="54AF07C7"/>
    <w:multiLevelType w:val="hybridMultilevel"/>
    <w:tmpl w:val="3DB6F57A"/>
    <w:lvl w:ilvl="0" w:tplc="ED521654">
      <w:start w:val="1"/>
      <w:numFmt w:val="decimal"/>
      <w:lvlText w:val="%1."/>
      <w:lvlJc w:val="left"/>
      <w:pPr>
        <w:tabs>
          <w:tab w:val="num" w:pos="463"/>
        </w:tabs>
        <w:ind w:left="463"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E52CF5"/>
    <w:rsid w:val="001A2769"/>
    <w:rsid w:val="004168A0"/>
    <w:rsid w:val="004219C3"/>
    <w:rsid w:val="004A286F"/>
    <w:rsid w:val="00E52C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CF5"/>
    <w:pPr>
      <w:bidi/>
      <w:spacing w:after="0" w:line="240" w:lineRule="auto"/>
    </w:pPr>
    <w:rPr>
      <w:rFonts w:ascii="Times New Roman" w:eastAsia="Times New Roman" w:hAnsi="Times New Roman" w:cs="Times New Roman"/>
      <w:sz w:val="24"/>
      <w:szCs w:val="24"/>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52CF5"/>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E52CF5"/>
    <w:pPr>
      <w:bidi w:val="0"/>
      <w:spacing w:before="100" w:beforeAutospacing="1" w:after="100" w:afterAutospacing="1"/>
    </w:pPr>
    <w:rPr>
      <w:lang w:bidi="ar-SA"/>
    </w:rPr>
  </w:style>
  <w:style w:type="character" w:styleId="Hyperlink">
    <w:name w:val="Hyperlink"/>
    <w:basedOn w:val="DefaultParagraphFont"/>
    <w:uiPriority w:val="99"/>
    <w:unhideWhenUsed/>
    <w:rsid w:val="00E52CF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hmedmsamir54@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660</Words>
  <Characters>3766</Characters>
  <Application>Microsoft Office Word</Application>
  <DocSecurity>0</DocSecurity>
  <Lines>31</Lines>
  <Paragraphs>8</Paragraphs>
  <ScaleCrop>false</ScaleCrop>
  <Company>Fannan</Company>
  <LinksUpToDate>false</LinksUpToDate>
  <CharactersWithSpaces>4418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Fannan NewLook V5</dc:creator>
  <cp:keywords/>
  <dc:description/>
  <cp:lastModifiedBy>Fannan NewLook V5</cp:lastModifiedBy>
  <cp:revision>1</cp:revision>
  <dcterms:created xsi:type="dcterms:W3CDTF">2013-06-16T16:23:00Z</dcterms:created>
  <dcterms:modified xsi:type="dcterms:W3CDTF">2013-06-16T16:26:00Z</dcterms:modified>
</cp:coreProperties>
</file>