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52F98" w:rsidP="00F52F98">
      <w:pPr>
        <w:spacing w:line="240" w:lineRule="auto"/>
        <w:jc w:val="center"/>
        <w:rPr>
          <w:i/>
          <w:iCs/>
          <w:rtl/>
        </w:rPr>
      </w:pPr>
      <w:r w:rsidRPr="00F52F98">
        <w:rPr>
          <w:rFonts w:asciiTheme="majorBidi" w:eastAsia="Calibri" w:hAnsiTheme="majorBidi" w:cstheme="majorBidi"/>
          <w:i/>
          <w:iCs/>
          <w:sz w:val="48"/>
          <w:szCs w:val="48"/>
          <w:rtl/>
        </w:rPr>
        <w:t>جمع النُسخ، وترتيبها</w:t>
      </w:r>
      <w:r w:rsidR="00672BFD">
        <w:rPr>
          <w:rFonts w:asciiTheme="majorBidi" w:eastAsia="Calibri" w:hAnsiTheme="majorBidi" w:cstheme="majorBidi" w:hint="cs"/>
          <w:i/>
          <w:iCs/>
          <w:sz w:val="48"/>
          <w:szCs w:val="48"/>
          <w:rtl/>
        </w:rPr>
        <w:t xml:space="preserve"> 1</w:t>
      </w:r>
    </w:p>
    <w:p w:rsidR="00F52F98" w:rsidRPr="00B11401" w:rsidRDefault="00F52F98" w:rsidP="00F52F98">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F52F98" w:rsidRPr="00294A2D" w:rsidRDefault="00F52F98" w:rsidP="00672BFD">
      <w:pPr>
        <w:spacing w:line="240" w:lineRule="auto"/>
        <w:jc w:val="center"/>
        <w:rPr>
          <w:rFonts w:asciiTheme="majorBidi" w:hAnsiTheme="majorBidi" w:cstheme="majorBidi"/>
        </w:rPr>
      </w:pPr>
      <w:r w:rsidRPr="00294A2D">
        <w:rPr>
          <w:rFonts w:asciiTheme="majorBidi" w:hAnsiTheme="majorBidi" w:cstheme="majorBidi"/>
          <w:rtl/>
        </w:rPr>
        <w:t xml:space="preserve">إعداد أ/ </w:t>
      </w:r>
      <w:proofErr w:type="spellStart"/>
      <w:r w:rsidR="00672BFD" w:rsidRPr="00672BFD">
        <w:rPr>
          <w:rFonts w:asciiTheme="majorBidi" w:hAnsiTheme="majorBidi" w:cstheme="majorBidi" w:hint="cs"/>
          <w:i/>
          <w:iCs/>
          <w:rtl/>
        </w:rPr>
        <w:t>ميريهان</w:t>
      </w:r>
      <w:proofErr w:type="spellEnd"/>
      <w:r w:rsidR="00672BFD" w:rsidRPr="00672BFD">
        <w:rPr>
          <w:rFonts w:asciiTheme="majorBidi" w:hAnsiTheme="majorBidi" w:cstheme="majorBidi" w:hint="cs"/>
          <w:i/>
          <w:iCs/>
          <w:rtl/>
        </w:rPr>
        <w:t xml:space="preserve"> مجدي محمود</w:t>
      </w:r>
    </w:p>
    <w:p w:rsidR="00F52F98" w:rsidRPr="00207A5C" w:rsidRDefault="00F52F98" w:rsidP="00F52F98">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F52F98" w:rsidRPr="0089766D" w:rsidRDefault="00EC01EC" w:rsidP="00F52F98">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F52F98" w:rsidRPr="0089766D">
        <w:rPr>
          <w:rFonts w:asciiTheme="majorBidi" w:hAnsiTheme="majorBidi" w:cstheme="majorBidi"/>
          <w:i/>
          <w:iCs/>
          <w:sz w:val="20"/>
          <w:szCs w:val="20"/>
          <w:rtl/>
        </w:rPr>
        <w:t>– جامعة المدينة العالمية</w:t>
      </w:r>
    </w:p>
    <w:p w:rsidR="00F52F98" w:rsidRPr="0089766D" w:rsidRDefault="00F52F98" w:rsidP="00F52F98">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F52F98" w:rsidRPr="0089766D" w:rsidRDefault="00672BFD" w:rsidP="00F52F98">
      <w:pPr>
        <w:spacing w:line="240" w:lineRule="auto"/>
        <w:jc w:val="center"/>
        <w:rPr>
          <w:rFonts w:asciiTheme="majorBidi" w:hAnsiTheme="majorBidi" w:cstheme="majorBidi"/>
          <w:i/>
          <w:iCs/>
          <w:sz w:val="20"/>
          <w:szCs w:val="20"/>
        </w:rPr>
      </w:pPr>
      <w:r w:rsidRPr="00672BFD">
        <w:rPr>
          <w:rFonts w:asciiTheme="majorBidi" w:hAnsiTheme="majorBidi" w:cstheme="majorBidi"/>
          <w:i/>
          <w:iCs/>
          <w:sz w:val="20"/>
          <w:szCs w:val="20"/>
        </w:rPr>
        <w:t>mirihan@mediu.ws</w:t>
      </w:r>
    </w:p>
    <w:p w:rsidR="00F52F98" w:rsidRDefault="00F52F98" w:rsidP="00F52F98">
      <w:pPr>
        <w:spacing w:after="120" w:line="240" w:lineRule="auto"/>
        <w:jc w:val="lowKashida"/>
        <w:rPr>
          <w:rFonts w:asciiTheme="majorBidi" w:hAnsiTheme="majorBidi" w:cstheme="majorBidi"/>
          <w:b/>
          <w:bCs/>
          <w:sz w:val="18"/>
          <w:szCs w:val="18"/>
          <w:rtl/>
        </w:rPr>
        <w:sectPr w:rsidR="00F52F98" w:rsidSect="00BF7572">
          <w:pgSz w:w="11906" w:h="16838"/>
          <w:pgMar w:top="964" w:right="1021" w:bottom="964" w:left="1021" w:header="709" w:footer="709" w:gutter="0"/>
          <w:cols w:space="708"/>
          <w:bidi/>
          <w:rtlGutter/>
          <w:docGrid w:linePitch="360"/>
        </w:sectPr>
      </w:pP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lastRenderedPageBreak/>
        <w:t xml:space="preserve">خلاصة ـــ هذا البحث يبحث في </w:t>
      </w:r>
      <w:r w:rsidRPr="00F52F98">
        <w:rPr>
          <w:rFonts w:asciiTheme="majorBidi" w:eastAsia="Calibri" w:hAnsiTheme="majorBidi" w:cstheme="majorBidi"/>
          <w:b/>
          <w:bCs/>
          <w:sz w:val="18"/>
          <w:szCs w:val="18"/>
          <w:rtl/>
        </w:rPr>
        <w:t>جمع النُسخ، وترتيبها</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الكلمات المفتاحية : الصورة ، علماء التحقيق ، مخطوطات النص</w:t>
      </w:r>
    </w:p>
    <w:p w:rsidR="00F52F98" w:rsidRPr="00F52F98" w:rsidRDefault="00F52F98" w:rsidP="00F52F98">
      <w:pPr>
        <w:pStyle w:val="a4"/>
        <w:numPr>
          <w:ilvl w:val="0"/>
          <w:numId w:val="2"/>
        </w:numPr>
        <w:spacing w:after="120" w:line="240" w:lineRule="auto"/>
        <w:jc w:val="center"/>
        <w:rPr>
          <w:rFonts w:asciiTheme="majorBidi" w:hAnsiTheme="majorBidi" w:cstheme="majorBidi"/>
          <w:b/>
          <w:bCs/>
          <w:sz w:val="18"/>
          <w:szCs w:val="18"/>
          <w:rtl/>
        </w:rPr>
      </w:pPr>
      <w:r w:rsidRPr="00F52F98">
        <w:rPr>
          <w:rFonts w:asciiTheme="majorBidi" w:hAnsiTheme="majorBidi" w:cstheme="majorBidi"/>
          <w:b/>
          <w:bCs/>
          <w:sz w:val="18"/>
          <w:szCs w:val="18"/>
          <w:rtl/>
        </w:rPr>
        <w:t>المقدمة</w:t>
      </w:r>
    </w:p>
    <w:p w:rsidR="00F52F98" w:rsidRPr="00F52F98" w:rsidRDefault="00F52F98" w:rsidP="00F52F98">
      <w:pPr>
        <w:pStyle w:val="a3"/>
        <w:bidi/>
        <w:spacing w:before="0" w:beforeAutospacing="0" w:after="120" w:afterAutospacing="0"/>
        <w:jc w:val="lowKashida"/>
        <w:rPr>
          <w:rFonts w:asciiTheme="majorBidi" w:hAnsiTheme="majorBidi" w:cstheme="majorBidi"/>
          <w:b/>
          <w:bCs/>
          <w:sz w:val="18"/>
          <w:szCs w:val="18"/>
          <w:rtl/>
        </w:rPr>
      </w:pPr>
      <w:r w:rsidRPr="00F52F9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F52F98">
        <w:rPr>
          <w:rFonts w:asciiTheme="majorBidi" w:eastAsia="Calibri" w:hAnsiTheme="majorBidi" w:cstheme="majorBidi"/>
          <w:b/>
          <w:bCs/>
          <w:sz w:val="18"/>
          <w:szCs w:val="18"/>
          <w:rtl/>
        </w:rPr>
        <w:t>جمع النُسخ، وترتيبها</w:t>
      </w:r>
    </w:p>
    <w:p w:rsidR="00F52F98" w:rsidRPr="00F52F98" w:rsidRDefault="00F52F98" w:rsidP="00F52F98">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F52F98">
        <w:rPr>
          <w:rFonts w:asciiTheme="majorBidi" w:hAnsiTheme="majorBidi" w:cstheme="majorBidi"/>
          <w:b/>
          <w:bCs/>
          <w:sz w:val="18"/>
          <w:szCs w:val="18"/>
          <w:rtl/>
        </w:rPr>
        <w:t>عنوان المقال</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 xml:space="preserve">تحقيق النص أو المخطوط يعني إخراجه في الصورة التي كان عليها عندما كتبه صاحبه، من خلال معالجة ما في المخطوط من أشياء تتطلب المعالجة؛ للوصول به إلى صورته الحقيقية، وهذا ما أقره علماء التحقيق. للوصول إلى هذه الصورة الحقيقية لهذا المخطوط هناك خطوات تتبع: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الخطوة الأولى:</w:t>
      </w:r>
      <w:r w:rsidRPr="00F52F98">
        <w:rPr>
          <w:rFonts w:asciiTheme="majorBidi" w:hAnsiTheme="majorBidi" w:cstheme="majorBidi"/>
          <w:b/>
          <w:bCs/>
          <w:sz w:val="18"/>
          <w:szCs w:val="18"/>
          <w:rtl/>
        </w:rPr>
        <w:t xml:space="preserve"> جمع النسخ المخطوطة للنص.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 xml:space="preserve">هب أنك تريد أن تحقق نصا ما الخطوة الأولى التي ينبغي أن تتبعها لتحقيق ذلك النص؟ لَابد من جمع جميع النسخ المخطوطة لهذا النص، هذا أمر من الصعوبة بمكان، ولكن لابد للمحقق أن يبذل كل ما لديه من جهد في البحث عن مخطوطات النص في مظانها في العالم كله، وذلك من خلال عدة طرق: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الطريقة الأولى:</w:t>
      </w:r>
      <w:r w:rsidRPr="00F52F98">
        <w:rPr>
          <w:rFonts w:asciiTheme="majorBidi" w:hAnsiTheme="majorBidi" w:cstheme="majorBidi"/>
          <w:b/>
          <w:bCs/>
          <w:sz w:val="18"/>
          <w:szCs w:val="18"/>
          <w:rtl/>
        </w:rPr>
        <w:t xml:space="preserve"> بإمكانك من خلال فهارس المكتبات العامة على مستوى العالم كله مثل الفهارس القديمة في دور الكتب في أوربا مثل  الفهرست الكبير للكتب العربية المحفوظة في دار الكتب  البروسية بـ "برلين" الذي ألفه "أهلورت"، المكتبة الأهلية بباريس، و"ليدن" في هولندا، و"الإسكوريال" بإسبانيا.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وهناك فهارس مصنوعة لهذه المخطوطات خصيصا، فلو أن  الباحث اطلع على مثل هذه الفهارس لابد أن يقع على  معلومات عن النص أو عن المخطوط الذي سيحاول تحقيقه،  وهكذا اطلاعه على فهارس المكتبات في المشرق، وهي كثيرة جدًّا  مثلًا مكتبة بيت الحكمة في بغداد، معهد المخطوطات العربية في القاهرة ويقوم بجهد مشكور في هذا المجال، ومنها خزائن كتب النجف الأشرف، خزائن سيف الدولة بحلب، ومثل مكتبة أبي الفداء بحماة، مثل الجامع الأعظم في القيراون، جامع الزيتونة بتونس، جامع القرويين بفاس، مكتبة الزهراء بقرطبة، وغير ذلك  كثير.هذا بالإضافة إلى المكتبات الخاصة التي يملكها أفراد معروفون، ولهم خبرة بالمخطوطات ويعرفون قيمتها، وهؤلاء منتشرون في شتى بقاع العالم العربي، ويعرفهم الباحثون معرفة تامة.</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الطريقة الثانية:</w:t>
      </w:r>
      <w:r w:rsidRPr="00F52F98">
        <w:rPr>
          <w:rFonts w:asciiTheme="majorBidi" w:hAnsiTheme="majorBidi" w:cstheme="majorBidi"/>
          <w:b/>
          <w:bCs/>
          <w:sz w:val="18"/>
          <w:szCs w:val="18"/>
          <w:rtl/>
        </w:rPr>
        <w:t xml:space="preserve"> التي يمكن للمحقق التعرف على المخطوطات من خلاله، وهي الكتب التي اهتم أصحابها بالإشارة إلى المخطوطات وأماكنها.</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من هذه الكتب:  كتاب (تاريخ الأدب العربي) لـ "كارل بروكلمان"، وهو مستشرق ألماني وألف كثيرا من الكتب القيمة في اللغة العربية واللغات السامية جميعا، كتابه  عنوانه يوحي بأنه أرخ للأدب العربي بالمعنى الشائع المعروف لدى الكتاب العرب عندما يؤرخون  للأدب في عصر من العصور، وإنما هو سجل لكل ما وصل إليه علم مما ألف في اللغة العربية بجميع فروعها،  فقد أفرغ المؤلف جميع فهارس المكتبات التي عرفها في بطاقات يكتب فيها: اسم الكتاب، مؤلف الكتاب، رقم الكتاب،  المكتبة التي يوجد بها إن كان مخطوطا، تاريخ طبعه إن كان مطبوعا، المكان الذي طبع فيه، ثم صنف الرجل هذه البطاقات في كل عصر حسب الموضوعات المختلفة،  قسم كتابه إلى أربعة أقسام:</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الكتاب الأول:</w:t>
      </w:r>
      <w:r w:rsidRPr="00F52F98">
        <w:rPr>
          <w:rFonts w:asciiTheme="majorBidi" w:hAnsiTheme="majorBidi" w:cstheme="majorBidi"/>
          <w:b/>
          <w:bCs/>
          <w:sz w:val="18"/>
          <w:szCs w:val="18"/>
          <w:rtl/>
        </w:rPr>
        <w:t xml:space="preserve">  الأدب العربي حتى أواخر العصر الأموي سنة اثنتين وثلاثين ومائة للهجرة.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الكتاب الثاني:</w:t>
      </w:r>
      <w:r w:rsidRPr="00F52F98">
        <w:rPr>
          <w:rFonts w:asciiTheme="majorBidi" w:hAnsiTheme="majorBidi" w:cstheme="majorBidi"/>
          <w:b/>
          <w:bCs/>
          <w:sz w:val="18"/>
          <w:szCs w:val="18"/>
          <w:rtl/>
        </w:rPr>
        <w:t xml:space="preserve"> لبداية العصر العباسي إلى سقوط بغداد.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الكتاب الثالث:</w:t>
      </w:r>
      <w:r w:rsidRPr="00F52F98">
        <w:rPr>
          <w:rFonts w:asciiTheme="majorBidi" w:hAnsiTheme="majorBidi" w:cstheme="majorBidi"/>
          <w:b/>
          <w:bCs/>
          <w:sz w:val="18"/>
          <w:szCs w:val="18"/>
          <w:rtl/>
        </w:rPr>
        <w:t xml:space="preserve"> يبدأ من حكم المغول حتى سنة تسع وأربعين وتسعمائة وألف.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الكتاب الرابع:</w:t>
      </w:r>
      <w:r w:rsidRPr="00F52F98">
        <w:rPr>
          <w:rFonts w:asciiTheme="majorBidi" w:hAnsiTheme="majorBidi" w:cstheme="majorBidi"/>
          <w:b/>
          <w:bCs/>
          <w:sz w:val="18"/>
          <w:szCs w:val="18"/>
          <w:rtl/>
        </w:rPr>
        <w:t xml:space="preserve"> خاص بالأدب العربي الحديث في مصر منذ الاحتلال الإنجليزي، وكذا في سوريا والمهجر والعراق والجزيرة العربية والمغرب، فهو كتاب قيم </w:t>
      </w:r>
      <w:r w:rsidRPr="00F52F98">
        <w:rPr>
          <w:rFonts w:asciiTheme="majorBidi" w:hAnsiTheme="majorBidi" w:cstheme="majorBidi"/>
          <w:b/>
          <w:bCs/>
          <w:sz w:val="18"/>
          <w:szCs w:val="18"/>
          <w:rtl/>
        </w:rPr>
        <w:lastRenderedPageBreak/>
        <w:t>بحق يستطيع الباحث المحقق من خلاله أن يتعرف على مخطوطه، والمعلومات التي تتصل به والتي تشير إلى النسخ الموجودة وأماكنها. من هذه الكتب أيضا التي لا يفوت باحث أن يطلع عليها لمعرفة  النسخ كتاب (تاريخ آداب اللغة العربية) لجورجي زيدان، وكتاب (تاريخ التراث العربي) لفؤاد ساركين، وهو أحد الأتراك الذين يشتغلون بالدراسات العربية، وسيجد المحقق في هذه الكتب وأمثالها معلومات غزيرة عن المخطوطات ومؤلفيها وأماكنها.</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الطريقة الثالثة:</w:t>
      </w:r>
      <w:r w:rsidRPr="00F52F98">
        <w:rPr>
          <w:rFonts w:asciiTheme="majorBidi" w:hAnsiTheme="majorBidi" w:cstheme="majorBidi"/>
          <w:b/>
          <w:bCs/>
          <w:sz w:val="18"/>
          <w:szCs w:val="18"/>
          <w:rtl/>
        </w:rPr>
        <w:t xml:space="preserve"> التي يمكن للباحث من خلاله معرفة نسخ المخطوط، وهو أن يسأل أهل العلم المتخصصين في هذا المجال، لدينا علماء أجلاء أوقفوا حياتهم على تحقيق التراث وإخراجه من الظلمات إلى النور، أفنوا عمرهم في هذا العمل القيم الذي سيكون ذخرًا لهم عند الله </w:t>
      </w:r>
      <w:r w:rsidRPr="00F52F98">
        <w:rPr>
          <w:rFonts w:asciiTheme="majorBidi" w:hAnsiTheme="majorBidi" w:cstheme="majorBidi"/>
          <w:b/>
          <w:bCs/>
          <w:position w:val="-4"/>
          <w:sz w:val="18"/>
          <w:szCs w:val="18"/>
        </w:rPr>
        <w:t></w:t>
      </w:r>
      <w:r w:rsidRPr="00F52F98">
        <w:rPr>
          <w:rFonts w:asciiTheme="majorBidi" w:hAnsiTheme="majorBidi" w:cstheme="majorBidi"/>
          <w:b/>
          <w:bCs/>
          <w:sz w:val="18"/>
          <w:szCs w:val="18"/>
          <w:rtl/>
        </w:rPr>
        <w:t>، فإنهم أدرى الناس بهذه المخطوطات وبخاصة التي لم تدرج ضمن الفهارس، توجد مخطوطات لم يشر إليها زيدان ولا "كارل بروكلمان" ولا "ساركيس"، ولا توجد  في فهارس المكتبات التي أشرنا  إليها لكن يعرفها أهل العلم، وقعوا عليها بطريق أو بآخر، فإنهم يبذلون كل غال لديهم للحصول على مثل هذه النسخ، فلابد للباحث أن يرجع إلى هؤلاء، وأن يسألهم، وأن يفيد من توجيهاتهم ومن آرائهم ومن تحديداتهم ومن أوصافهم لمثل هذه المخطوطات.</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هذه هي أهم الطرق، لكن الباحث لو رأى أن هناك طريقًا آخر غير هذه فليسلكه. ويفضل أن يدرس المحقق النسخ المخطوطة للكتاب قبل جمعها أولًا،  يتعرف على النسخ  من خلال البيانات المدونة في بطاقة كل مخطوطة،  فقد تكون بعض المخطوطات منقولة عن الأخرى، وجد مثلا نسخة في معهد المخطوطات العربية، ثم وجد نسخة في "برلين"، لا يُقبل على النسخة ويجمعها على أساس أن هذه النسخة غير هذه النسخة إلا إذا تأكد من خلال البيانات، فربما تكون النسخة التي وجدت في معهد المخطوطات العربية مصورة عن نسخة "برلين" أو العكس.</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فإذا كانت البيانات المدونة في البطاقة تؤكد أن هذه النسخة هي تلك فلا داعي لإحضار نسختين،عليه أن يتصفحها سريعًا بالطريقة الميسرة له في المكتبة الموجودة بها، ويثبت هذا ويقول: وجدت نسخة مصورة في مكتبة كذا، وهي منقولة من النسخة الموجودة في مكتبة كذا،  اللهم إلا إذا كان بعض النسخ الحديثة قد كتبها علماء معروفون  في مجال التحقيق أو في مجال العلم،  ففي هذه الحالة لابد من الحصول على هذه النسخ كذلك؛ لأنه  سيجد فيها تعليقا،  وإذا ثبت أن الكتاب المخطوط نسخة واحدة فلا حرج من تحقيقه، ربما  بعض  الباحثين يحجم  عن تحقيق مخطوط لا توجد له إلا نسخة واحدة ويقول: سوف يرهقني، وسوف أقابل صعوبات.</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هذا حق الصعوبات موجودة حتى لو تعددت النسخ، فلنفرض أنك وقعت على مخطوط فيه علم قيم، وينبغي أن يظهر وينكشف للعلماء ليستفيدوا منه،  أما إذا تعددت نسخ المخطوط، فمن الخطورة أن يعتمد المحقق على نسخة واحدة؛ لأننا لا نضمن إن كانت هذه النسخة مستوفية لكل النص أم لا.</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كما لابد أن يتأكد المحقق أيضًا قبل إقدامه على تحقيق كتاب مخطوط من أن الكتاب قد نشر من قبل أم لا؟  ربما يكون باحث آخر قد وقع على ذلك المخطوط، وقام بتحقيقه تحقيقًا علميًّا جيدا،  تعرف كيف أن هذا المخطوط حقق أم لا؟هذه مسألة في غاية السهولة واليسر، اطلع على الفهارس والمعاجم المصنفة للكتب المطبوعة، عندنا  في كل عام تصدر نشرة،  اطلع على (معجم المطبوعات العربية والمعربة) ليوسف ليان ساركيس، شامل لأسماء الكتب المطبوعة في الأقطار العربية الشرقية والغربية، ومقرونة بأسماء مؤلفيها إلى سنة 1919.</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 xml:space="preserve">ومثل النشرة المصرية للمطبوعات، وهذه يصدرها  قسم الإيداع القانوني بدار الكتب المصرية، كل عام يصدر نشرة فيها كل الكتب المصرية التي طبعت عام 1956 ولا زالت إلى اليوم، فإن وجد المحقق أن الكتاب الذي وقع على مخطوطته قد سبق نشره ماذا يفعل؟ يقرأ الكتاب، ينظر فيه نظرة نقد وتمحيص، فإن ثبت لديه أن الناشر قد استخدم الطرق العلمية في تحقيقه ونشره، واطلع على جميع النسخ المخطوطة اكتفى بهذا النشر،  أما إذا اتضح له أن الكتاب لم ينشر من قبل </w:t>
      </w:r>
      <w:r w:rsidRPr="00F52F98">
        <w:rPr>
          <w:rFonts w:asciiTheme="majorBidi" w:hAnsiTheme="majorBidi" w:cstheme="majorBidi"/>
          <w:b/>
          <w:bCs/>
          <w:sz w:val="18"/>
          <w:szCs w:val="18"/>
          <w:rtl/>
        </w:rPr>
        <w:lastRenderedPageBreak/>
        <w:t>أو نشر، وكانت نشرته فاسدة لسبب أو لآخر،  أقبل على تحقيقه ونشره بنفس راضية وثقة عالية.  </w:t>
      </w:r>
    </w:p>
    <w:p w:rsidR="00F52F98" w:rsidRPr="00F52F98" w:rsidRDefault="00F52F98" w:rsidP="00F52F98">
      <w:pPr>
        <w:spacing w:before="100" w:beforeAutospacing="1" w:after="100" w:afterAutospacing="1"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ترتيب النسخ:</w:t>
      </w:r>
      <w:r w:rsidRPr="00F52F98">
        <w:rPr>
          <w:rFonts w:asciiTheme="majorBidi" w:hAnsiTheme="majorBidi" w:cstheme="majorBidi"/>
          <w:b/>
          <w:bCs/>
          <w:sz w:val="18"/>
          <w:szCs w:val="18"/>
          <w:rtl/>
        </w:rPr>
        <w:t xml:space="preserve">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إذا كان للكتاب أو النص الذي يريد الباحث تحقيقه أكثر من نسخة مخطوطة تجمعت لديه، فكيف يرتبها؟ وما هي أعلى النسخ منزلة عنده؟ إذا حدث هذا يكون الفيصل في ترتيب النسخ من حيث الأهمية واختيار الأمهات ثلاثة أمور: </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الأمر الأول:</w:t>
      </w:r>
      <w:r w:rsidRPr="00F52F98">
        <w:rPr>
          <w:rFonts w:asciiTheme="majorBidi" w:hAnsiTheme="majorBidi" w:cstheme="majorBidi"/>
          <w:b/>
          <w:bCs/>
          <w:sz w:val="18"/>
          <w:szCs w:val="18"/>
          <w:rtl/>
        </w:rPr>
        <w:t xml:space="preserve"> قِدَم النسخة، ويعرف ذلك من التاريخ المدون على آخرها، أو من شكل الورق أو فحصه فحصًا جيدًا، إذ من خلال ذلك يمكن تحديد عمر النسخة، ولا ينخدع المحقق بما يراه من فعل الأرضة بالورق وغير ذلك من مظاهر القدم، فيحكم على النسخة بأنها قديمة لا، فإن ذلك كله قد يكون طارئًا، ولا يدل دلالة قاطعة على طول الزمن أو قصره. كما يمكن للباحث أن يتعرف على زمن النسخة أيضا من خلال فحص المداد -الحبر- الذي كتبت به النسخة، فإنه يكشف عن الزمن وعن البيئة.</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وكذا  يفحص الخط؛  فإن لكل عصر نهجًا معينًا في الخطوط ونظام الكتابة، والحكم في هذه الأمور التي لن يعتمد فيها على تاريخ ثابت حكم تقريبي، فإنه لا توجد عندنا دلائل قاطعة بانتماء مخطوطة ما إلى عصر معين على وجه التحديد، اعتمادا على شكل الورق أو نوع الخط والمداد، لا على الرغم من كثرة الدراسات التي تمت في هذا الميدان، فإنها غير كافية في إثبات زمن المخطوطة، لكن نلجأ إليها عندما لا نجد إلا هذه الطرق، فهي احتمالية أو ظنية تقريبية.</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ويمكن التعرف على زمن النسخة أيضًا من خلال ما يذكر في المقدمة،  أو في تضاعيف المخطوطة، ربما أشار المؤلف إلى علم من الأعلام من عاصره، كأن يشير في المقدمة إلى من أهدى إليه النسخة يقول: أهديت هذه النسخة إلى فلان الفلاني، فتبحث عن تاريخ هذا العلم فتجده في سنة كذا،  بناء على ذلك تحدد، وتجد مثل هذا في صلب المخطوطة مثلا يقول لك: سمعت من فلان أو جلست مع فلان وأنا أكتب  فقال لي رأيا في كذا،  وأنت تعرف تاريخ هذا الذي أشار إليه المؤلف، كل هذه  دلالات يستطيع المحقق من خلالها أن يحدد الزمن الذي كتبت فيه.</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وقد ذهب بعض العلماء المحققين إلى أن قدم النسخة لا يشكل بالضرورة مبررا لاتخاذها أما أو أصلا، ما لم يكن هناك من الدواعي ما يجعلها قادرة على قيامها مقام نسخة الأم، لابد أن يكون عنده دليل فقد تكون النسخة حديثة ودقيقة، لكنها أنفع من الاعتماد على نسخة قديمة مشحونة بالأخطاء مملوءة بالتصحيف والتحريف، ومن الجائز أن تكون النسخة الحديثة منقولة عن أصل قديم، وهذا الأصل القديم ضبطت روايته وصححت قراءته بطريق السماع أو الرواية، في هذه الحالة تصبح النسخة الحديثة أصلا، وتعتمد  النسخ الأخريات للمقابلة والتصويب والتصحيح، والحقيقة أن هذا رأي لا بأس به في حالة غياب النسخة الأم الصحيحة من كل الجوانب: خط جيد، ما فيها خرم، ما فيها تصحيف، ما فيها تحريف، نعتمد النسخة الأم بأي حال من الأحوال.</w:t>
      </w:r>
    </w:p>
    <w:p w:rsidR="00F52F98" w:rsidRPr="00F52F98" w:rsidRDefault="00F52F98" w:rsidP="00F52F98">
      <w:p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color w:val="000080"/>
          <w:sz w:val="18"/>
          <w:szCs w:val="18"/>
          <w:rtl/>
        </w:rPr>
        <w:t>الأمر الثاني</w:t>
      </w:r>
      <w:r w:rsidRPr="00F52F98">
        <w:rPr>
          <w:rFonts w:asciiTheme="majorBidi" w:hAnsiTheme="majorBidi" w:cstheme="majorBidi"/>
          <w:b/>
          <w:bCs/>
          <w:sz w:val="18"/>
          <w:szCs w:val="18"/>
          <w:rtl/>
        </w:rPr>
        <w:t xml:space="preserve"> الذي يرتب على أساسه الباحث المحقق النسخ من حيث الأهمية: علم الناسخ، فقد تكون هناك نسخة قديمة غير أن ناسخها جاهل، يكثر الخطأ والتصحيف والتحريف في نسخه، بجوار نسخة أخرى حديثة غير أن ناسخها عالم جليل مشهود له بالدقة وتحري الصواب، لو وضعنا هذه بجوار تلك، وعندئذٍ لابد للمحقق أن يعد هذه النسخة الحديثة أمًّا يعتمد عليها في نشر المخطوط؛ لأنها أصح، وفي تراثنا أمثلة لهؤلاء العلماء الأجلاء، والذين كتبوا بخط أيديهم مجموعًا من المخطوطات، وهي صحيحة وتعد أصولًا يعتمد عليها، منهم على سبيل المثال لا الحصر أبو منصور الجواليقي توفي سنة تسع وثلاثين وخمسمائة للهجرة، فقد كتب مجموعة تحتوي على ثمانية كتب: (أسماء خيل العرب </w:t>
      </w:r>
      <w:r w:rsidRPr="00F52F98">
        <w:rPr>
          <w:rFonts w:asciiTheme="majorBidi" w:hAnsiTheme="majorBidi" w:cstheme="majorBidi"/>
          <w:b/>
          <w:bCs/>
          <w:sz w:val="18"/>
          <w:szCs w:val="18"/>
          <w:rtl/>
        </w:rPr>
        <w:lastRenderedPageBreak/>
        <w:t>وفرسانها) لابن الأعرابي، (نسب الخيل في الجاهلية والإسلام وأخبارها) لابن الكلبي، (الإبل والشاء) للأصمعي، (الأمثال) لأبي عكرمة الضبي، (نسب عدنان وقحطان) للمبرد، و(ما يذكر ويؤنث من الإنسان واللباس) لأبي موسى الحامض، و(الأمثال) للسدوسي، هذه أمثلة  نسخها نسخا، وهو عالم جليل علمه وفكره اتضح فيها، فالاعتماد على مثل هذه النسخ اعتماد أكيد، ومقدم على الاعتماد على أية نسخة أخرى لهذه المخطوطات الثمانية التي أشرنا  إليها.</w:t>
      </w:r>
    </w:p>
    <w:p w:rsidR="00F52F98" w:rsidRPr="00F52F98" w:rsidRDefault="00F52F98" w:rsidP="00F52F98">
      <w:pPr>
        <w:spacing w:line="240" w:lineRule="auto"/>
        <w:rPr>
          <w:rFonts w:asciiTheme="majorBidi" w:hAnsiTheme="majorBidi" w:cstheme="majorBidi"/>
          <w:b/>
          <w:bCs/>
          <w:sz w:val="18"/>
          <w:szCs w:val="18"/>
          <w:rtl/>
          <w:lang w:bidi="ar-EG"/>
        </w:rPr>
      </w:pPr>
      <w:r w:rsidRPr="00F52F98">
        <w:rPr>
          <w:rFonts w:asciiTheme="majorBidi" w:hAnsiTheme="majorBidi" w:cstheme="majorBidi"/>
          <w:b/>
          <w:bCs/>
          <w:sz w:val="18"/>
          <w:szCs w:val="18"/>
          <w:rtl/>
          <w:lang w:bidi="ar-EG"/>
        </w:rPr>
        <w:t>المراجع والمصادر</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شوقي ضيف، (البحث الأدبيّ: طبيعته. مناهجه. أصوله. مصادره) ،مصر،  دار المعارف، 1972م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F52F98">
        <w:rPr>
          <w:rFonts w:asciiTheme="majorBidi" w:hAnsiTheme="majorBidi" w:cstheme="majorBidi"/>
          <w:b/>
          <w:bCs/>
          <w:sz w:val="18"/>
          <w:szCs w:val="18"/>
          <w:rtl/>
        </w:rPr>
        <w:t>(البحث الأدبيّ: تأصيل ودراسة) ،</w:t>
      </w:r>
      <w:r w:rsidRPr="00F52F98">
        <w:rPr>
          <w:rFonts w:asciiTheme="majorBidi" w:hAnsiTheme="majorBidi" w:cstheme="majorBidi"/>
          <w:b/>
          <w:bCs/>
          <w:sz w:val="18"/>
          <w:szCs w:val="18"/>
          <w:rtl/>
          <w:lang w:bidi="ar-EG"/>
        </w:rPr>
        <w:t>مطبعة الجريسي, 2001م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أحمد محمد الخراط، </w:t>
      </w:r>
      <w:r w:rsidRPr="00F52F98">
        <w:rPr>
          <w:rFonts w:asciiTheme="majorBidi" w:hAnsiTheme="majorBidi" w:cstheme="majorBidi"/>
          <w:b/>
          <w:bCs/>
          <w:sz w:val="18"/>
          <w:szCs w:val="18"/>
          <w:rtl/>
        </w:rPr>
        <w:t>(محاضرات في تحقيق النّصوص) ،</w:t>
      </w:r>
      <w:r w:rsidRPr="00F52F98">
        <w:rPr>
          <w:rFonts w:asciiTheme="majorBidi" w:hAnsiTheme="majorBidi" w:cstheme="majorBidi"/>
          <w:b/>
          <w:bCs/>
          <w:sz w:val="18"/>
          <w:szCs w:val="18"/>
          <w:rtl/>
          <w:lang w:bidi="ar-EG"/>
        </w:rPr>
        <w:t>المدينة المنورة، المنارة للطباعة والنّشر والتّوزيع، 1984م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عزام بن الاصبع السّلمي، تحقيق: عبد السّلام هارون، </w:t>
      </w:r>
      <w:r w:rsidRPr="00F52F98">
        <w:rPr>
          <w:rFonts w:asciiTheme="majorBidi" w:hAnsiTheme="majorBidi" w:cstheme="majorBidi"/>
          <w:b/>
          <w:bCs/>
          <w:sz w:val="18"/>
          <w:szCs w:val="18"/>
          <w:rtl/>
        </w:rPr>
        <w:t>(نوادر المخطوطات) ،</w:t>
      </w:r>
      <w:r w:rsidRPr="00F52F98">
        <w:rPr>
          <w:rFonts w:asciiTheme="majorBidi" w:hAnsiTheme="majorBidi" w:cstheme="majorBidi"/>
          <w:b/>
          <w:bCs/>
          <w:sz w:val="18"/>
          <w:szCs w:val="18"/>
          <w:rtl/>
          <w:lang w:bidi="ar-EG"/>
        </w:rPr>
        <w:t xml:space="preserve"> القاهرة،  مكتبة مصطفى البابيّ الحلبيّ،1973م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لحسن بن عبد الله بن سعيد العسكريّ، تحقيق: عبد العزيز أحمد، </w:t>
      </w:r>
      <w:r w:rsidRPr="00F52F98">
        <w:rPr>
          <w:rFonts w:asciiTheme="majorBidi" w:hAnsiTheme="majorBidi" w:cstheme="majorBidi"/>
          <w:b/>
          <w:bCs/>
          <w:sz w:val="18"/>
          <w:szCs w:val="18"/>
          <w:rtl/>
        </w:rPr>
        <w:t>(شرح ما يقع فيه التّصحيف والتّحريف) ،</w:t>
      </w:r>
      <w:r w:rsidRPr="00F52F98">
        <w:rPr>
          <w:rFonts w:asciiTheme="majorBidi" w:hAnsiTheme="majorBidi" w:cstheme="majorBidi"/>
          <w:b/>
          <w:bCs/>
          <w:sz w:val="18"/>
          <w:szCs w:val="18"/>
          <w:rtl/>
          <w:lang w:bidi="ar-EG"/>
        </w:rPr>
        <w:t>ا ، القاهرة، مطبعة مصطفى البابيّ الحلبيّ، 1963م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محمد عبد المنعم خفاجي، </w:t>
      </w:r>
      <w:r w:rsidRPr="00F52F98">
        <w:rPr>
          <w:rFonts w:asciiTheme="majorBidi" w:hAnsiTheme="majorBidi" w:cstheme="majorBidi"/>
          <w:b/>
          <w:bCs/>
          <w:sz w:val="18"/>
          <w:szCs w:val="18"/>
          <w:rtl/>
        </w:rPr>
        <w:t>(البحوث الأدبيّة) ،</w:t>
      </w:r>
      <w:r w:rsidRPr="00F52F98">
        <w:rPr>
          <w:rFonts w:asciiTheme="majorBidi" w:hAnsiTheme="majorBidi" w:cstheme="majorBidi"/>
          <w:b/>
          <w:bCs/>
          <w:sz w:val="18"/>
          <w:szCs w:val="18"/>
          <w:rtl/>
          <w:lang w:bidi="ar-EG"/>
        </w:rPr>
        <w:t xml:space="preserve"> دار الكتاب اللّبنانيّ، 1987م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كارل بروكلمان، ترجمة: عبد الحليم النّجار، ، </w:t>
      </w:r>
      <w:r w:rsidRPr="00F52F98">
        <w:rPr>
          <w:rFonts w:asciiTheme="majorBidi" w:hAnsiTheme="majorBidi" w:cstheme="majorBidi"/>
          <w:b/>
          <w:bCs/>
          <w:sz w:val="18"/>
          <w:szCs w:val="18"/>
          <w:rtl/>
        </w:rPr>
        <w:t>(تاريخ الأدب العربيّ) ،</w:t>
      </w:r>
      <w:r w:rsidRPr="00F52F98">
        <w:rPr>
          <w:rFonts w:asciiTheme="majorBidi" w:hAnsiTheme="majorBidi" w:cstheme="majorBidi"/>
          <w:b/>
          <w:bCs/>
          <w:sz w:val="18"/>
          <w:szCs w:val="18"/>
          <w:rtl/>
          <w:lang w:bidi="ar-EG"/>
        </w:rPr>
        <w:t xml:space="preserve"> مصر، دار المعارف، 1961م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حسين علي محمد, </w:t>
      </w:r>
      <w:r w:rsidRPr="00F52F98">
        <w:rPr>
          <w:rFonts w:asciiTheme="majorBidi" w:hAnsiTheme="majorBidi" w:cstheme="majorBidi"/>
          <w:b/>
          <w:bCs/>
          <w:sz w:val="18"/>
          <w:szCs w:val="18"/>
          <w:rtl/>
        </w:rPr>
        <w:t>(التّحرير الأدبيّ) ،</w:t>
      </w:r>
      <w:r w:rsidRPr="00F52F98">
        <w:rPr>
          <w:rFonts w:asciiTheme="majorBidi" w:hAnsiTheme="majorBidi" w:cstheme="majorBidi"/>
          <w:b/>
          <w:bCs/>
          <w:sz w:val="18"/>
          <w:szCs w:val="18"/>
          <w:rtl/>
          <w:lang w:bidi="ar-EG"/>
        </w:rPr>
        <w:t xml:space="preserve"> الرياض، مكتبة العبيكان، 1996م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طاهر أحمد مكي، </w:t>
      </w:r>
      <w:r w:rsidRPr="00F52F98">
        <w:rPr>
          <w:rFonts w:asciiTheme="majorBidi" w:hAnsiTheme="majorBidi" w:cstheme="majorBidi"/>
          <w:b/>
          <w:bCs/>
          <w:sz w:val="18"/>
          <w:szCs w:val="18"/>
          <w:rtl/>
        </w:rPr>
        <w:t>(مصادر الأدب) ،</w:t>
      </w:r>
      <w:r w:rsidRPr="00F52F98">
        <w:rPr>
          <w:rFonts w:asciiTheme="majorBidi" w:hAnsiTheme="majorBidi" w:cstheme="majorBidi"/>
          <w:b/>
          <w:bCs/>
          <w:sz w:val="18"/>
          <w:szCs w:val="18"/>
          <w:rtl/>
          <w:lang w:bidi="ar-EG"/>
        </w:rPr>
        <w:t xml:space="preserve"> مصر، دار المعارف، 1977م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عز الدين إسماعيل، </w:t>
      </w:r>
      <w:r w:rsidRPr="00F52F98">
        <w:rPr>
          <w:rFonts w:asciiTheme="majorBidi" w:hAnsiTheme="majorBidi" w:cstheme="majorBidi"/>
          <w:b/>
          <w:bCs/>
          <w:sz w:val="18"/>
          <w:szCs w:val="18"/>
          <w:rtl/>
        </w:rPr>
        <w:t>(المصادر الأدبيّة واللّغويّة في التّراث الأدبيّ) ،</w:t>
      </w:r>
      <w:r w:rsidRPr="00F52F98">
        <w:rPr>
          <w:rFonts w:asciiTheme="majorBidi" w:hAnsiTheme="majorBidi" w:cstheme="majorBidi"/>
          <w:b/>
          <w:bCs/>
          <w:sz w:val="18"/>
          <w:szCs w:val="18"/>
          <w:rtl/>
          <w:lang w:bidi="ar-EG"/>
        </w:rPr>
        <w:t xml:space="preserve"> بيروت، دار النّهضة العربيّة, 1976م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عائشة عبد الرحمن، </w:t>
      </w:r>
      <w:r w:rsidRPr="00F52F98">
        <w:rPr>
          <w:rFonts w:asciiTheme="majorBidi" w:hAnsiTheme="majorBidi" w:cstheme="majorBidi"/>
          <w:b/>
          <w:bCs/>
          <w:sz w:val="18"/>
          <w:szCs w:val="18"/>
          <w:rtl/>
        </w:rPr>
        <w:t>(مقدّمة في المنهج) ،</w:t>
      </w:r>
      <w:r w:rsidRPr="00F52F98">
        <w:rPr>
          <w:rFonts w:asciiTheme="majorBidi" w:hAnsiTheme="majorBidi" w:cstheme="majorBidi"/>
          <w:b/>
          <w:bCs/>
          <w:sz w:val="18"/>
          <w:szCs w:val="18"/>
          <w:rtl/>
          <w:lang w:bidi="ar-EG"/>
        </w:rPr>
        <w:t xml:space="preserve"> طبعة معهد البحوث والدّراسات العربيّة, 1971م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مصطفى الشكعة، </w:t>
      </w:r>
      <w:r w:rsidRPr="00F52F98">
        <w:rPr>
          <w:rFonts w:asciiTheme="majorBidi" w:hAnsiTheme="majorBidi" w:cstheme="majorBidi"/>
          <w:b/>
          <w:bCs/>
          <w:sz w:val="18"/>
          <w:szCs w:val="18"/>
          <w:rtl/>
        </w:rPr>
        <w:t>(مناهج التّأليف عند العلماء العرب) ،</w:t>
      </w:r>
      <w:r w:rsidRPr="00F52F98">
        <w:rPr>
          <w:rFonts w:asciiTheme="majorBidi" w:hAnsiTheme="majorBidi" w:cstheme="majorBidi"/>
          <w:b/>
          <w:bCs/>
          <w:sz w:val="18"/>
          <w:szCs w:val="18"/>
          <w:rtl/>
          <w:lang w:bidi="ar-EG"/>
        </w:rPr>
        <w:t xml:space="preserve"> دار العلم للملايين, 1974م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أمجد الطرابلسي، </w:t>
      </w:r>
      <w:r w:rsidRPr="00F52F98">
        <w:rPr>
          <w:rFonts w:asciiTheme="majorBidi" w:hAnsiTheme="majorBidi" w:cstheme="majorBidi"/>
          <w:b/>
          <w:bCs/>
          <w:sz w:val="18"/>
          <w:szCs w:val="18"/>
          <w:rtl/>
        </w:rPr>
        <w:t>(نظرة تاريخيّة في حركة التّأليف عند العرب في اللّغة والأدب) ،</w:t>
      </w:r>
      <w:r w:rsidRPr="00F52F98">
        <w:rPr>
          <w:rFonts w:asciiTheme="majorBidi" w:hAnsiTheme="majorBidi" w:cstheme="majorBidi"/>
          <w:b/>
          <w:bCs/>
          <w:sz w:val="18"/>
          <w:szCs w:val="18"/>
          <w:rtl/>
          <w:lang w:bidi="ar-EG"/>
        </w:rPr>
        <w:t xml:space="preserve"> مكتبة الفتح، 1976م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أحمد مختار عمر، </w:t>
      </w:r>
      <w:r w:rsidRPr="00F52F98">
        <w:rPr>
          <w:rFonts w:asciiTheme="majorBidi" w:hAnsiTheme="majorBidi" w:cstheme="majorBidi"/>
          <w:b/>
          <w:bCs/>
          <w:sz w:val="18"/>
          <w:szCs w:val="18"/>
          <w:rtl/>
        </w:rPr>
        <w:t>(أخطاء اللّغة العربيّة المعاصرة) ،</w:t>
      </w:r>
      <w:r w:rsidRPr="00F52F98">
        <w:rPr>
          <w:rFonts w:asciiTheme="majorBidi" w:hAnsiTheme="majorBidi" w:cstheme="majorBidi"/>
          <w:b/>
          <w:bCs/>
          <w:sz w:val="18"/>
          <w:szCs w:val="18"/>
          <w:rtl/>
          <w:lang w:bidi="ar-EG"/>
        </w:rPr>
        <w:t xml:space="preserve"> بيروت، عالم الكتب, 1991م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tl/>
        </w:rPr>
      </w:pPr>
      <w:r w:rsidRPr="00F52F98">
        <w:rPr>
          <w:rFonts w:asciiTheme="majorBidi" w:hAnsiTheme="majorBidi" w:cstheme="majorBidi"/>
          <w:b/>
          <w:bCs/>
          <w:sz w:val="18"/>
          <w:szCs w:val="18"/>
          <w:rtl/>
          <w:lang w:bidi="ar-EG"/>
        </w:rPr>
        <w:t xml:space="preserve">فتحي الخولي،  </w:t>
      </w:r>
      <w:r w:rsidRPr="00F52F98">
        <w:rPr>
          <w:rFonts w:asciiTheme="majorBidi" w:hAnsiTheme="majorBidi" w:cstheme="majorBidi"/>
          <w:b/>
          <w:bCs/>
          <w:sz w:val="18"/>
          <w:szCs w:val="18"/>
          <w:rtl/>
        </w:rPr>
        <w:t>(دليل الإملاء وقواعد الكتابة العربيّة) ،</w:t>
      </w:r>
      <w:r w:rsidRPr="00F52F98">
        <w:rPr>
          <w:rFonts w:asciiTheme="majorBidi" w:hAnsiTheme="majorBidi" w:cstheme="majorBidi"/>
          <w:b/>
          <w:bCs/>
          <w:sz w:val="18"/>
          <w:szCs w:val="18"/>
          <w:rtl/>
          <w:lang w:bidi="ar-EG"/>
        </w:rPr>
        <w:t xml:space="preserve"> القاهرة، مكتبة وهبة، 1973م</w:t>
      </w:r>
    </w:p>
    <w:p w:rsidR="00F52F98" w:rsidRPr="00F52F98" w:rsidRDefault="00F52F98" w:rsidP="00F52F98">
      <w:pPr>
        <w:numPr>
          <w:ilvl w:val="0"/>
          <w:numId w:val="1"/>
        </w:numPr>
        <w:spacing w:after="120" w:line="240" w:lineRule="auto"/>
        <w:jc w:val="lowKashida"/>
        <w:rPr>
          <w:rFonts w:asciiTheme="majorBidi" w:hAnsiTheme="majorBidi" w:cstheme="majorBidi"/>
          <w:b/>
          <w:bCs/>
          <w:sz w:val="18"/>
          <w:szCs w:val="18"/>
        </w:rPr>
      </w:pPr>
      <w:r w:rsidRPr="00F52F98">
        <w:rPr>
          <w:rFonts w:asciiTheme="majorBidi" w:hAnsiTheme="majorBidi" w:cstheme="majorBidi"/>
          <w:b/>
          <w:bCs/>
          <w:sz w:val="18"/>
          <w:szCs w:val="18"/>
          <w:rtl/>
          <w:lang w:bidi="ar-EG"/>
        </w:rPr>
        <w:t xml:space="preserve">محمد مندور، </w:t>
      </w:r>
      <w:r w:rsidRPr="00F52F98">
        <w:rPr>
          <w:rFonts w:asciiTheme="majorBidi" w:hAnsiTheme="majorBidi" w:cstheme="majorBidi"/>
          <w:b/>
          <w:bCs/>
          <w:sz w:val="18"/>
          <w:szCs w:val="18"/>
          <w:rtl/>
        </w:rPr>
        <w:t xml:space="preserve">(في الميزان الجديد) </w:t>
      </w:r>
      <w:r w:rsidRPr="00F52F98">
        <w:rPr>
          <w:rFonts w:asciiTheme="majorBidi" w:hAnsiTheme="majorBidi" w:cstheme="majorBidi"/>
          <w:b/>
          <w:bCs/>
          <w:sz w:val="18"/>
          <w:szCs w:val="18"/>
          <w:rtl/>
          <w:lang w:bidi="ar-EG"/>
        </w:rPr>
        <w:t>، القاهرة، دار  نهضة مصر للطباعة والنّشر, 1944م.</w:t>
      </w:r>
    </w:p>
    <w:p w:rsidR="00F52F98" w:rsidRDefault="00F52F98" w:rsidP="00F52F98">
      <w:pPr>
        <w:pStyle w:val="a3"/>
        <w:bidi/>
        <w:spacing w:before="0" w:beforeAutospacing="0" w:after="120" w:afterAutospacing="0" w:line="500" w:lineRule="exact"/>
        <w:jc w:val="lowKashida"/>
        <w:rPr>
          <w:rFonts w:asciiTheme="majorBidi" w:hAnsiTheme="majorBidi" w:cstheme="majorBidi"/>
          <w:sz w:val="32"/>
          <w:szCs w:val="32"/>
          <w:rtl/>
        </w:rPr>
        <w:sectPr w:rsidR="00F52F98" w:rsidSect="00F52F98">
          <w:type w:val="continuous"/>
          <w:pgSz w:w="11906" w:h="16838"/>
          <w:pgMar w:top="964" w:right="1021" w:bottom="964" w:left="1021" w:header="709" w:footer="709" w:gutter="0"/>
          <w:cols w:num="2" w:space="708"/>
          <w:bidi/>
          <w:rtlGutter/>
          <w:docGrid w:linePitch="360"/>
        </w:sectPr>
      </w:pPr>
    </w:p>
    <w:p w:rsidR="00F52F98" w:rsidRPr="00F52F98" w:rsidRDefault="00F52F98" w:rsidP="00F52F98">
      <w:pPr>
        <w:pStyle w:val="a3"/>
        <w:bidi/>
        <w:spacing w:before="0" w:beforeAutospacing="0" w:after="120" w:afterAutospacing="0" w:line="500" w:lineRule="exact"/>
        <w:jc w:val="lowKashida"/>
        <w:rPr>
          <w:rFonts w:asciiTheme="majorBidi" w:hAnsiTheme="majorBidi" w:cstheme="majorBidi"/>
          <w:sz w:val="32"/>
          <w:szCs w:val="32"/>
          <w:rtl/>
        </w:rPr>
      </w:pPr>
    </w:p>
    <w:p w:rsidR="00F52F98" w:rsidRPr="001D6929" w:rsidRDefault="00F52F98" w:rsidP="00F52F98">
      <w:pPr>
        <w:spacing w:after="120" w:line="520" w:lineRule="exact"/>
        <w:jc w:val="lowKashida"/>
        <w:rPr>
          <w:rFonts w:asciiTheme="majorBidi" w:hAnsiTheme="majorBidi" w:cstheme="majorBidi"/>
          <w:sz w:val="32"/>
          <w:szCs w:val="32"/>
          <w:rtl/>
        </w:rPr>
      </w:pPr>
    </w:p>
    <w:p w:rsidR="00F52F98" w:rsidRPr="001D6929" w:rsidRDefault="00F52F98" w:rsidP="00F52F98">
      <w:pPr>
        <w:spacing w:after="120" w:line="520" w:lineRule="exact"/>
        <w:jc w:val="lowKashida"/>
        <w:rPr>
          <w:rFonts w:asciiTheme="majorBidi" w:hAnsiTheme="majorBidi" w:cstheme="majorBidi"/>
          <w:sz w:val="32"/>
          <w:szCs w:val="32"/>
          <w:rtl/>
        </w:rPr>
      </w:pPr>
    </w:p>
    <w:p w:rsidR="00F52F98" w:rsidRPr="00F52F98" w:rsidRDefault="00F52F98" w:rsidP="00F52F98">
      <w:pPr>
        <w:rPr>
          <w:i/>
          <w:iCs/>
        </w:rPr>
      </w:pPr>
    </w:p>
    <w:sectPr w:rsidR="00F52F98" w:rsidRPr="00F52F98" w:rsidSect="00F52F9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4D2D"/>
    <w:multiLevelType w:val="hybridMultilevel"/>
    <w:tmpl w:val="64A2211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F52F98"/>
    <w:rsid w:val="004579A3"/>
    <w:rsid w:val="00514443"/>
    <w:rsid w:val="00672BFD"/>
    <w:rsid w:val="009556CB"/>
    <w:rsid w:val="00BD1058"/>
    <w:rsid w:val="00BF7572"/>
    <w:rsid w:val="00EC01EC"/>
    <w:rsid w:val="00F52F98"/>
    <w:rsid w:val="00FD10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2F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52F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2013-06-12T13:26:00Z</dcterms:created>
  <dcterms:modified xsi:type="dcterms:W3CDTF">2013-06-17T11:31:00Z</dcterms:modified>
</cp:coreProperties>
</file>